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CC" w:rsidRPr="00E5271A" w:rsidRDefault="00F840CC" w:rsidP="00F840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11111"/>
          <w:sz w:val="36"/>
          <w:szCs w:val="36"/>
          <w:lang w:eastAsia="ru-RU"/>
        </w:rPr>
      </w:pPr>
      <w:r w:rsidRPr="00E5271A">
        <w:rPr>
          <w:rFonts w:ascii="Times New Roman" w:eastAsia="Times New Roman" w:hAnsi="Times New Roman"/>
          <w:b/>
          <w:bCs/>
          <w:color w:val="111111"/>
          <w:sz w:val="36"/>
          <w:szCs w:val="36"/>
          <w:lang w:eastAsia="ru-RU"/>
        </w:rPr>
        <w:t>Библиотечные уроки</w:t>
      </w:r>
    </w:p>
    <w:p w:rsidR="00F840CC" w:rsidRPr="00E5271A" w:rsidRDefault="00F840CC" w:rsidP="00F840CC">
      <w:pPr>
        <w:shd w:val="clear" w:color="auto" w:fill="FFFFFF"/>
        <w:spacing w:before="150" w:after="150" w:line="240" w:lineRule="auto"/>
        <w:ind w:left="150" w:right="150"/>
        <w:jc w:val="center"/>
        <w:outlineLvl w:val="0"/>
        <w:rPr>
          <w:rFonts w:ascii="Georgia" w:eastAsia="Times New Roman" w:hAnsi="Georgia"/>
          <w:b/>
          <w:bCs/>
          <w:i/>
          <w:iCs/>
          <w:color w:val="111111"/>
          <w:kern w:val="36"/>
          <w:sz w:val="27"/>
          <w:szCs w:val="27"/>
          <w:lang w:eastAsia="ru-RU"/>
        </w:rPr>
      </w:pPr>
      <w:hyperlink r:id="rId5" w:history="1">
        <w:r w:rsidRPr="00E5271A">
          <w:rPr>
            <w:rFonts w:ascii="Georgia" w:eastAsia="Times New Roman" w:hAnsi="Georgia"/>
            <w:b/>
            <w:bCs/>
            <w:i/>
            <w:iCs/>
            <w:color w:val="0B5394"/>
            <w:kern w:val="36"/>
            <w:sz w:val="27"/>
            <w:szCs w:val="27"/>
            <w:lang w:eastAsia="ru-RU"/>
          </w:rPr>
          <w:t>Библиотечные уроки в начальной школе</w:t>
        </w:r>
      </w:hyperlink>
    </w:p>
    <w:p w:rsidR="00F840CC" w:rsidRPr="00F840CC" w:rsidRDefault="00F840CC" w:rsidP="00F840C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i/>
          <w:iCs/>
          <w:color w:val="111111"/>
          <w:lang w:eastAsia="ru-RU"/>
        </w:rPr>
        <w:t>Читать – это еще ничего не значит;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i/>
          <w:iCs/>
          <w:color w:val="111111"/>
          <w:lang w:eastAsia="ru-RU"/>
        </w:rPr>
        <w:t>что читать и как понимать читаемое –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i/>
          <w:iCs/>
          <w:color w:val="111111"/>
          <w:lang w:eastAsia="ru-RU"/>
        </w:rPr>
        <w:t>вот в чем главное дело.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right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К.Д. Ушинский</w:t>
      </w:r>
    </w:p>
    <w:p w:rsidR="00F840CC" w:rsidRPr="00F840CC" w:rsidRDefault="00F840CC" w:rsidP="00F840CC">
      <w:pPr>
        <w:shd w:val="clear" w:color="auto" w:fill="FFFFFF"/>
        <w:spacing w:after="0" w:line="240" w:lineRule="auto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 xml:space="preserve">Современный человек должен не только уметь читать, писать, говорить, но и обладать информационной грамотностью, дающей возможность каждому не просто получать информацию, но и уметь ее оценить и применить для себя, сделать ее полезной. Сегодня любой человек имеет широкий </w:t>
      </w:r>
      <w:proofErr w:type="gramStart"/>
      <w:r w:rsidRPr="00F840CC">
        <w:rPr>
          <w:rFonts w:ascii="Georgia" w:eastAsia="Times New Roman" w:hAnsi="Georgia"/>
          <w:color w:val="111111"/>
          <w:lang w:eastAsia="ru-RU"/>
        </w:rPr>
        <w:t>доступ</w:t>
      </w:r>
      <w:proofErr w:type="gramEnd"/>
      <w:r w:rsidRPr="00F840CC">
        <w:rPr>
          <w:rFonts w:ascii="Georgia" w:eastAsia="Times New Roman" w:hAnsi="Georgia"/>
          <w:color w:val="111111"/>
          <w:lang w:eastAsia="ru-RU"/>
        </w:rPr>
        <w:t xml:space="preserve"> как к традиционным, так и к нетрадиционным источникам информации, новые возможности для творчества и повышения эффективности самостоятельной работы.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Основная роль в проведение библиотечных уроков принадлежит школьным библиотекарям, которые с помощью этих уроков должны воспитывать независимого библиотечного пользователя.</w:t>
      </w:r>
      <w:r w:rsidRPr="00F840CC">
        <w:rPr>
          <w:rFonts w:ascii="Georgia" w:eastAsia="Times New Roman" w:hAnsi="Georgia"/>
          <w:color w:val="111111"/>
          <w:lang w:eastAsia="ru-RU"/>
        </w:rPr>
        <w:t> Распространение библиотечно-библиографических знаний, развитие культуры чтения и информационной грамотности происходит через различные формы работы школьного библиотекаря: индивидуальные и групповые консультации, внеклассные мероприятия, экскурсии по библиотеке и конечно, библиотечные уроки.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Библиотечные уроки </w:t>
      </w:r>
      <w:r w:rsidRPr="00F840CC">
        <w:rPr>
          <w:rFonts w:ascii="Georgia" w:eastAsia="Times New Roman" w:hAnsi="Georgia"/>
          <w:color w:val="111111"/>
          <w:lang w:eastAsia="ru-RU"/>
        </w:rPr>
        <w:t>– основной вид деятельности школьного библиотекаря по формированию информационной культуры личности учащегося, подготовке ребенка к продуктивной самостоятельной работе с источниками информации. 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При проведении библиотечных уроков обязательно должны соблюдаться определенные требования: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– принцип системного подхода, иначе, несмотря даже на большой объем сведений, предоставляемый учащимся на этих занятиях, практический результат не будет удовлетворительным, знания будут носить хаотичный и разрозненный характер;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– принцип преемственности;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– последовательное усложнение при подаче материала уроков;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– ориентирование на конкретную возрастную группу учащихся и на реальные потребности школы.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Каждый библиотечный урок должен соответствовать задачам и целям урока: образовательной, воспитательной, развивающей.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Формы проведения библиотечного урока</w:t>
      </w:r>
      <w:r w:rsidRPr="00F840CC">
        <w:rPr>
          <w:rFonts w:ascii="Georgia" w:eastAsia="Times New Roman" w:hAnsi="Georgia"/>
          <w:color w:val="111111"/>
          <w:lang w:eastAsia="ru-RU"/>
        </w:rPr>
        <w:t xml:space="preserve"> – разнообразны. Чаще всего используется классическая форма с кратким повтором пройденного, изложением нового материала и его закреплением. Но сегодня актуальны такие активные формы занятий, как викторины, интеллектуальные турниры, библиографические и ролевые игры, конкурсы, литературные путешествия, литературные гостиные, устные журналы, </w:t>
      </w:r>
      <w:proofErr w:type="spellStart"/>
      <w:r w:rsidRPr="00F840CC">
        <w:rPr>
          <w:rFonts w:ascii="Georgia" w:eastAsia="Times New Roman" w:hAnsi="Georgia"/>
          <w:color w:val="111111"/>
          <w:lang w:eastAsia="ru-RU"/>
        </w:rPr>
        <w:t>информины</w:t>
      </w:r>
      <w:proofErr w:type="spellEnd"/>
      <w:r w:rsidRPr="00F840CC">
        <w:rPr>
          <w:rFonts w:ascii="Georgia" w:eastAsia="Times New Roman" w:hAnsi="Georgia"/>
          <w:color w:val="111111"/>
          <w:lang w:eastAsia="ru-RU"/>
        </w:rPr>
        <w:t xml:space="preserve"> и т.д.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Чаще всего выбирают такие формы проведения библиотечных уроков, как викторины, устные журналы, конкурсы.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Для проведения любой формы занятия необходимо его определенное технологическое проектирование. Каждый этап подготовки и проведения требует тщательности, продуманности и, конечно, творческого начала.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Подготовительный этап</w:t>
      </w:r>
      <w:r w:rsidRPr="00F840CC">
        <w:rPr>
          <w:rFonts w:ascii="Georgia" w:eastAsia="Times New Roman" w:hAnsi="Georgia"/>
          <w:color w:val="111111"/>
          <w:lang w:eastAsia="ru-RU"/>
        </w:rPr>
        <w:t xml:space="preserve"> занятия предполагает выбор темы, места и форму проведения занятия. Желательно провести предварительный тестовый опрос учащихся с целью выявления уровня их подготовки. Необходимо подобрать и изучить нужную литературу, подготовить наглядный материал, оформить книжную выставку по теме, по мере необходимости, стенды, плакаты, подобрать цитаты. Важной частью подготовки </w:t>
      </w:r>
      <w:r w:rsidRPr="00F840CC">
        <w:rPr>
          <w:rFonts w:ascii="Georgia" w:eastAsia="Times New Roman" w:hAnsi="Georgia"/>
          <w:color w:val="111111"/>
          <w:lang w:eastAsia="ru-RU"/>
        </w:rPr>
        <w:lastRenderedPageBreak/>
        <w:t>занятия является составление плана его проведения, где обязательно рассматриваются цели и задачи урока, разрабатывается ход самого урока, его основное содержание, продумываются контрольные вопросы. Кроме этого, необходимо продумать техническое оснащение, подготовить раздаточный материал для практической части урока.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Проведение занятия</w:t>
      </w:r>
      <w:r w:rsidRPr="00F840CC">
        <w:rPr>
          <w:rFonts w:ascii="Georgia" w:eastAsia="Times New Roman" w:hAnsi="Georgia"/>
          <w:color w:val="111111"/>
          <w:lang w:eastAsia="ru-RU"/>
        </w:rPr>
        <w:t> – это основной этап урока. Технология его проведения может быть разнообразной в зависимости от выбора форм, методов и приемов, оптимальных для данного типа урока, для данной темы, для данной возрастной группы и т.п. Но, как правило, проводится краткий опрос учащихся на выявление опорных знаний, дается изложение нового материала, выполняется практическая работа учащихся на закрепление нового материала, проверяется степень усвоения знаний и дается домашнее задание.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Подведение итогов</w:t>
      </w:r>
      <w:r w:rsidRPr="00F840CC">
        <w:rPr>
          <w:rFonts w:ascii="Georgia" w:eastAsia="Times New Roman" w:hAnsi="Georgia"/>
          <w:color w:val="111111"/>
          <w:lang w:eastAsia="ru-RU"/>
        </w:rPr>
        <w:t> включает анализ деятельности учащихся на уроке, а также оценку результатов собственной деятельности по проектированию и реализации на практике занятия.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Результативность урока зависит и от таких моментов, как умение вызвать интерес к теме, эмоциональность подачи материала, познавательная активность учащихся. 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>В конце года можно запланировать итоговое занятие в каждой параллели в нетрадиционной форме проведения (литературный КВН, библиографический турнир и т.д.).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t xml:space="preserve">Темы занятий для учащихся разных ступеней обучения могут быть одинаковыми, но объем материала меняется в динамике от простого к </w:t>
      </w:r>
      <w:proofErr w:type="gramStart"/>
      <w:r w:rsidRPr="00F840CC">
        <w:rPr>
          <w:rFonts w:ascii="Georgia" w:eastAsia="Times New Roman" w:hAnsi="Georgia"/>
          <w:color w:val="111111"/>
          <w:lang w:eastAsia="ru-RU"/>
        </w:rPr>
        <w:t>сложному</w:t>
      </w:r>
      <w:proofErr w:type="gramEnd"/>
      <w:r w:rsidRPr="00F840CC">
        <w:rPr>
          <w:rFonts w:ascii="Georgia" w:eastAsia="Times New Roman" w:hAnsi="Georgia"/>
          <w:color w:val="111111"/>
          <w:lang w:eastAsia="ru-RU"/>
        </w:rPr>
        <w:t>, от краткого к подробному.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Примерный тематический план проведения библиотечных уроков </w:t>
      </w:r>
    </w:p>
    <w:p w:rsidR="00F840CC" w:rsidRPr="00F840CC" w:rsidRDefault="00F840CC" w:rsidP="00F840CC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111111"/>
          <w:lang w:eastAsia="ru-RU"/>
        </w:rPr>
        <w:t>в начальной школе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7740"/>
      </w:tblGrid>
      <w:tr w:rsidR="00F840CC" w:rsidRPr="00F840CC" w:rsidTr="00D97650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b/>
                <w:bCs/>
                <w:lang w:eastAsia="ru-RU"/>
              </w:rPr>
              <w:t>Класс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b/>
                <w:bCs/>
                <w:lang w:eastAsia="ru-RU"/>
              </w:rPr>
              <w:t>Тема занятия</w:t>
            </w:r>
          </w:p>
        </w:tc>
      </w:tr>
      <w:tr w:rsidR="00F840CC" w:rsidRPr="00F840CC" w:rsidTr="00D97650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lang w:eastAsia="ru-RU"/>
              </w:rPr>
              <w:t>1 классы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lang w:eastAsia="ru-RU"/>
              </w:rPr>
              <w:t>Первое посещение библиотеки. Правила и умение обращаться с книгой. Посвящение в читатели.</w:t>
            </w:r>
          </w:p>
        </w:tc>
      </w:tr>
      <w:tr w:rsidR="00F840CC" w:rsidRPr="00F840CC" w:rsidTr="00D97650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lang w:eastAsia="ru-RU"/>
              </w:rPr>
              <w:t>2 классы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lang w:eastAsia="ru-RU"/>
              </w:rPr>
              <w:t>Знакомство с библиотекой (экскурсия). Строение книги. Элементы книги. Газеты и журналы для детей.</w:t>
            </w:r>
          </w:p>
        </w:tc>
      </w:tr>
      <w:tr w:rsidR="00F840CC" w:rsidRPr="00F840CC" w:rsidTr="00D97650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lang w:eastAsia="ru-RU"/>
              </w:rPr>
              <w:t>3 классы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lang w:eastAsia="ru-RU"/>
              </w:rPr>
              <w:t>Структура книги. Выбор книги в библиотеке. Как читать книги.</w:t>
            </w:r>
          </w:p>
        </w:tc>
      </w:tr>
      <w:tr w:rsidR="00F840CC" w:rsidRPr="00F840CC" w:rsidTr="00D97650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lang w:eastAsia="ru-RU"/>
              </w:rPr>
              <w:t>4 классы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0CC" w:rsidRPr="00F840CC" w:rsidRDefault="00F840CC" w:rsidP="00D97650">
            <w:pPr>
              <w:spacing w:after="0" w:line="270" w:lineRule="atLeast"/>
              <w:rPr>
                <w:rFonts w:ascii="Verdana" w:eastAsia="Times New Roman" w:hAnsi="Verdana"/>
                <w:lang w:eastAsia="ru-RU"/>
              </w:rPr>
            </w:pPr>
            <w:r w:rsidRPr="00F840CC">
              <w:rPr>
                <w:rFonts w:ascii="Verdana" w:eastAsia="Times New Roman" w:hAnsi="Verdana"/>
                <w:lang w:eastAsia="ru-RU"/>
              </w:rPr>
              <w:t>Книга и ее создатели. Справочная литература. Правила работы с ней.</w:t>
            </w:r>
          </w:p>
        </w:tc>
      </w:tr>
    </w:tbl>
    <w:p w:rsidR="00F840CC" w:rsidRDefault="00F840CC" w:rsidP="00F840CC">
      <w:pPr>
        <w:shd w:val="clear" w:color="auto" w:fill="FFFFFF"/>
        <w:spacing w:after="240" w:line="240" w:lineRule="auto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color w:val="111111"/>
          <w:lang w:eastAsia="ru-RU"/>
        </w:rPr>
        <w:br/>
        <w:t>В зависимости от потребностей учащихся, от их знаний каждый библиотекарь должен составлять свой план работы по проведению библиотечных занятий, должен сам выбирать форму проведения, при этом раскрывая свой творческий потенциал и возможности.</w:t>
      </w:r>
      <w:r w:rsidRPr="00F840CC">
        <w:rPr>
          <w:rFonts w:ascii="Georgia" w:eastAsia="Times New Roman" w:hAnsi="Georgia"/>
          <w:color w:val="111111"/>
          <w:lang w:eastAsia="ru-RU"/>
        </w:rPr>
        <w:br/>
      </w:r>
      <w:r w:rsidRPr="00F840CC">
        <w:rPr>
          <w:rFonts w:ascii="Georgia" w:eastAsia="Times New Roman" w:hAnsi="Georgia"/>
          <w:color w:val="111111"/>
          <w:lang w:eastAsia="ru-RU"/>
        </w:rPr>
        <w:br/>
      </w:r>
      <w:r w:rsidRPr="00F840CC">
        <w:rPr>
          <w:rFonts w:ascii="Georgia" w:eastAsia="Times New Roman" w:hAnsi="Georgia"/>
          <w:color w:val="111111"/>
          <w:lang w:eastAsia="ru-RU"/>
        </w:rPr>
        <w:br/>
      </w:r>
    </w:p>
    <w:p w:rsidR="00F840CC" w:rsidRPr="00F840CC" w:rsidRDefault="00F840CC" w:rsidP="00F840CC">
      <w:pPr>
        <w:shd w:val="clear" w:color="auto" w:fill="FFFFFF"/>
        <w:spacing w:after="240" w:line="240" w:lineRule="auto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noProof/>
          <w:color w:val="111111"/>
          <w:lang w:eastAsia="ru-RU"/>
        </w:rPr>
        <w:lastRenderedPageBreak/>
        <w:drawing>
          <wp:inline distT="0" distB="0" distL="0" distR="0">
            <wp:extent cx="3108960" cy="1478280"/>
            <wp:effectExtent l="0" t="0" r="0" b="7620"/>
            <wp:docPr id="2" name="Рисунок 2" descr="https://encrypted-tbn1.gstatic.com/images?q=tbn:ANd9GcT-8ZBdfh9maIOkhS4h1mXdPPtGEvpwWZDXY-QGy-dpnxKIf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-8ZBdfh9maIOkhS4h1mXdPPtGEvpwWZDXY-QGy-dpnxKIfoF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CC" w:rsidRPr="00F840CC" w:rsidRDefault="00F840CC" w:rsidP="00F840CC">
      <w:pPr>
        <w:shd w:val="clear" w:color="auto" w:fill="FFFFFF"/>
        <w:spacing w:after="0" w:line="240" w:lineRule="auto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rPr>
          <w:rFonts w:ascii="Georgia" w:eastAsia="Times New Roman" w:hAnsi="Georgia"/>
          <w:color w:val="111111"/>
          <w:lang w:eastAsia="ru-RU"/>
        </w:rPr>
      </w:pPr>
      <w:r w:rsidRPr="00F840CC">
        <w:rPr>
          <w:rFonts w:ascii="Georgia" w:eastAsia="Times New Roman" w:hAnsi="Georgia"/>
          <w:b/>
          <w:bCs/>
          <w:color w:val="0B5394"/>
          <w:lang w:eastAsia="ru-RU"/>
        </w:rPr>
        <w:br/>
        <w:t>Библиотечно-библиографические знания (ББЗ) </w:t>
      </w:r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7" w:history="1">
        <w:r w:rsidRPr="00F840CC">
          <w:rPr>
            <w:rFonts w:ascii="Georgia" w:eastAsia="Times New Roman" w:hAnsi="Georgia"/>
            <w:color w:val="27273F"/>
            <w:lang w:eastAsia="ru-RU"/>
          </w:rPr>
          <w:t>ББЗ: рекомендации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8" w:history="1">
        <w:r w:rsidRPr="00F840CC">
          <w:rPr>
            <w:rFonts w:ascii="Times New Roman" w:eastAsia="Times New Roman" w:hAnsi="Times New Roman"/>
            <w:color w:val="6666CC"/>
            <w:shd w:val="clear" w:color="auto" w:fill="FFFFFF"/>
            <w:lang w:eastAsia="ru-RU"/>
          </w:rPr>
          <w:t>Материалы к библиотечным урокам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9" w:history="1">
        <w:r w:rsidRPr="00F840CC">
          <w:rPr>
            <w:rFonts w:ascii="Times New Roman" w:eastAsia="Times New Roman" w:hAnsi="Times New Roman"/>
            <w:color w:val="6666CC"/>
            <w:shd w:val="clear" w:color="auto" w:fill="FFFFFF"/>
            <w:lang w:eastAsia="ru-RU"/>
          </w:rPr>
          <w:t>Библиотечные уроки</w:t>
        </w:r>
      </w:hyperlink>
      <w:r w:rsidRPr="00F840CC">
        <w:rPr>
          <w:rFonts w:ascii="Times New Roman" w:eastAsia="Times New Roman" w:hAnsi="Times New Roman"/>
          <w:color w:val="19194C"/>
          <w:shd w:val="clear" w:color="auto" w:fill="FFFFFF"/>
          <w:lang w:eastAsia="ru-RU"/>
        </w:rPr>
        <w:t>. Открытый класс </w:t>
      </w:r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0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Библиотечные уроки в Открытом классе</w:t>
        </w:r>
      </w:hyperlink>
      <w:r w:rsidRPr="00F840CC">
        <w:rPr>
          <w:rFonts w:ascii="Georgia" w:eastAsia="Times New Roman" w:hAnsi="Georgia"/>
          <w:color w:val="111111"/>
          <w:lang w:eastAsia="ru-RU"/>
        </w:rPr>
        <w:t> </w:t>
      </w:r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1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Библиотечные мероприятия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2" w:history="1">
        <w:r w:rsidRPr="00F840CC">
          <w:rPr>
            <w:rFonts w:ascii="Georgia" w:eastAsia="Times New Roman" w:hAnsi="Georgia"/>
            <w:color w:val="27273F"/>
            <w:lang w:eastAsia="ru-RU"/>
          </w:rPr>
          <w:t>В стране библиотечных уроков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3" w:history="1">
        <w:r w:rsidRPr="00F840CC">
          <w:rPr>
            <w:rFonts w:ascii="Georgia" w:eastAsia="Times New Roman" w:hAnsi="Georgia"/>
            <w:color w:val="27273F"/>
            <w:lang w:eastAsia="ru-RU"/>
          </w:rPr>
          <w:t>Уроки информационной культуры: каталог разработок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4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Библиотечно-библиографическая и информационная культура школьников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5" w:history="1">
        <w:r w:rsidRPr="00F840CC">
          <w:rPr>
            <w:rFonts w:ascii="Georgia" w:eastAsia="Times New Roman" w:hAnsi="Georgia"/>
            <w:color w:val="27273F"/>
            <w:lang w:eastAsia="ru-RU"/>
          </w:rPr>
          <w:t>Формирование информационной культуры: Что ещё почитать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6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НАВИГАТОР. Пособие для детей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7" w:history="1">
        <w:r w:rsidRPr="00F840CC">
          <w:rPr>
            <w:rFonts w:ascii="Georgia" w:eastAsia="Times New Roman" w:hAnsi="Georgia"/>
            <w:color w:val="27273F"/>
            <w:lang w:eastAsia="ru-RU"/>
          </w:rPr>
          <w:t>Справочная литература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8" w:history="1">
        <w:r w:rsidRPr="00F840CC">
          <w:rPr>
            <w:rFonts w:ascii="Georgia" w:eastAsia="Times New Roman" w:hAnsi="Georgia"/>
            <w:color w:val="27273F"/>
            <w:lang w:eastAsia="ru-RU"/>
          </w:rPr>
          <w:t>Делаем библиографическое описание книги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19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Библиографическое описание документа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0" w:history="1">
        <w:r w:rsidRPr="00F840CC">
          <w:rPr>
            <w:rFonts w:ascii="Georgia" w:eastAsia="Times New Roman" w:hAnsi="Georgia"/>
            <w:color w:val="27273F"/>
            <w:lang w:eastAsia="ru-RU"/>
          </w:rPr>
          <w:t>Занятие - практикум: Поиск информации в книгах, каталогах и Интернете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1" w:history="1">
        <w:r w:rsidRPr="00F840CC">
          <w:rPr>
            <w:rFonts w:ascii="Georgia" w:eastAsia="Times New Roman" w:hAnsi="Georgia"/>
            <w:color w:val="27273F"/>
            <w:lang w:eastAsia="ru-RU"/>
          </w:rPr>
          <w:t>Как сделать библиографическое описание электронного ресурса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2" w:history="1">
        <w:r w:rsidRPr="00F840CC">
          <w:rPr>
            <w:rFonts w:ascii="Georgia" w:eastAsia="Times New Roman" w:hAnsi="Georgia"/>
            <w:color w:val="27273F"/>
            <w:lang w:eastAsia="ru-RU"/>
          </w:rPr>
          <w:t>Информационная культура личности 5 класс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3" w:history="1">
        <w:r w:rsidRPr="00F840CC">
          <w:rPr>
            <w:rFonts w:ascii="Georgia" w:eastAsia="Times New Roman" w:hAnsi="Georgia"/>
            <w:color w:val="27273F"/>
            <w:lang w:eastAsia="ru-RU"/>
          </w:rPr>
          <w:t>Информационная культура личности 6 класс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4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Библиографический праздник: для учащихся 5 -7 классов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5" w:history="1">
        <w:r w:rsidRPr="00F840CC">
          <w:rPr>
            <w:rFonts w:ascii="Georgia" w:eastAsia="Times New Roman" w:hAnsi="Georgia"/>
            <w:color w:val="27273F"/>
            <w:lang w:eastAsia="ru-RU"/>
          </w:rPr>
          <w:t>Ключи к сокровищам библиотеки: игра- практикум для учащихся 7-8     классов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6" w:history="1">
        <w:r w:rsidRPr="00F840CC">
          <w:rPr>
            <w:rFonts w:ascii="Georgia" w:eastAsia="Times New Roman" w:hAnsi="Georgia"/>
            <w:color w:val="27273F"/>
            <w:lang w:eastAsia="ru-RU"/>
          </w:rPr>
          <w:t>Турнир рыцарей книги: для учащихся 6-7 классов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7" w:history="1">
        <w:r w:rsidRPr="00F840CC">
          <w:rPr>
            <w:rFonts w:ascii="Georgia" w:eastAsia="Times New Roman" w:hAnsi="Georgia"/>
            <w:color w:val="27273F"/>
            <w:lang w:eastAsia="ru-RU"/>
          </w:rPr>
          <w:t>Неправильные правила пользования библиотекой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8" w:history="1">
        <w:r w:rsidRPr="00F840CC">
          <w:rPr>
            <w:rFonts w:ascii="Georgia" w:eastAsia="Times New Roman" w:hAnsi="Georgia"/>
            <w:color w:val="27273F"/>
            <w:lang w:eastAsia="ru-RU"/>
          </w:rPr>
          <w:t>Мероприятие "Книга - наш друг и наставник"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29" w:history="1">
        <w:r w:rsidRPr="00F840CC">
          <w:rPr>
            <w:rFonts w:ascii="Georgia" w:eastAsia="Times New Roman" w:hAnsi="Georgia"/>
            <w:color w:val="27273F"/>
            <w:lang w:eastAsia="ru-RU"/>
          </w:rPr>
          <w:t>Самостоятельная работа учащихся с источниками информации: методические рекомендации для библиотекаря и преподавателя</w:t>
        </w:r>
      </w:hyperlink>
    </w:p>
    <w:p w:rsidR="00F840CC" w:rsidRPr="00F840CC" w:rsidRDefault="00F840CC" w:rsidP="00F840CC">
      <w:pPr>
        <w:shd w:val="clear" w:color="auto" w:fill="FFFFFF"/>
        <w:spacing w:after="60" w:line="240" w:lineRule="auto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0" w:anchor="overlay=on&amp;material=a98133c4-fdef-11e3-b269-10bf487ee2aa" w:history="1">
        <w:r w:rsidRPr="00F840CC">
          <w:rPr>
            <w:rFonts w:ascii="Georgia" w:eastAsia="Times New Roman" w:hAnsi="Georgia"/>
            <w:color w:val="27273F"/>
            <w:lang w:eastAsia="ru-RU"/>
          </w:rPr>
          <w:t>Из чего делают книги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1" w:history="1">
        <w:r w:rsidRPr="00F840CC">
          <w:rPr>
            <w:rFonts w:ascii="Georgia" w:eastAsia="Times New Roman" w:hAnsi="Georgia"/>
            <w:color w:val="27273F"/>
            <w:lang w:eastAsia="ru-RU"/>
          </w:rPr>
          <w:t>Иллюстрации книги. Библиотечный урок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2" w:history="1">
        <w:r w:rsidRPr="00F840CC">
          <w:rPr>
            <w:rFonts w:ascii="Georgia" w:eastAsia="Times New Roman" w:hAnsi="Georgia"/>
            <w:color w:val="27273F"/>
            <w:lang w:eastAsia="ru-RU"/>
          </w:rPr>
          <w:t>Журналу «Друг. Для любителей кошек» исполняется 20 лет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3" w:history="1">
        <w:r w:rsidRPr="00F840CC">
          <w:rPr>
            <w:rFonts w:ascii="Georgia" w:eastAsia="Times New Roman" w:hAnsi="Georgia"/>
            <w:color w:val="27273F"/>
            <w:lang w:eastAsia="ru-RU"/>
          </w:rPr>
          <w:t>Лукина С.И. Периодические издания для детей: библиотечный урок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4" w:history="1">
        <w:r w:rsidRPr="00F840CC">
          <w:rPr>
            <w:rFonts w:ascii="Georgia" w:eastAsia="Times New Roman" w:hAnsi="Georgia"/>
            <w:color w:val="27273F"/>
            <w:lang w:eastAsia="ru-RU"/>
          </w:rPr>
          <w:t xml:space="preserve"> Библиотечный урок для учащихся младших классов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5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"Журналы для детей"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6" w:history="1">
        <w:r w:rsidRPr="00F840CC">
          <w:rPr>
            <w:rFonts w:ascii="Georgia" w:eastAsia="Times New Roman" w:hAnsi="Georgia"/>
            <w:color w:val="27273F"/>
            <w:lang w:eastAsia="ru-RU"/>
          </w:rPr>
          <w:t>Интегрированный библиотечный урок для 1 класса "Что такое информация"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7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"БИБЛИОТЕКА, КНИЖКА, Я – ВМЕСТЕ ДРУЖНАЯ СЕМЬЯ</w:t>
        </w:r>
        <w:proofErr w:type="gramStart"/>
        <w:r w:rsidRPr="00F840CC">
          <w:rPr>
            <w:rFonts w:ascii="Georgia" w:eastAsia="Times New Roman" w:hAnsi="Georgia"/>
            <w:color w:val="27273F"/>
            <w:lang w:eastAsia="ru-RU"/>
          </w:rPr>
          <w:t>"(</w:t>
        </w:r>
        <w:proofErr w:type="gramEnd"/>
        <w:r w:rsidRPr="00F840CC">
          <w:rPr>
            <w:rFonts w:ascii="Georgia" w:eastAsia="Times New Roman" w:hAnsi="Georgia"/>
            <w:color w:val="27273F"/>
            <w:lang w:eastAsia="ru-RU"/>
          </w:rPr>
          <w:t>знакомство первоклассников с книгой и библиотекой)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8" w:history="1">
        <w:r w:rsidRPr="00F840CC">
          <w:rPr>
            <w:rFonts w:ascii="Georgia" w:eastAsia="Times New Roman" w:hAnsi="Georgia"/>
            <w:color w:val="27273F"/>
            <w:lang w:eastAsia="ru-RU"/>
          </w:rPr>
          <w:t>Игра-знакомство с читальным залом: для 1-2 классов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39" w:history="1">
        <w:r w:rsidRPr="00F840CC">
          <w:rPr>
            <w:rFonts w:ascii="Georgia" w:eastAsia="Times New Roman" w:hAnsi="Georgia"/>
            <w:color w:val="27273F"/>
            <w:lang w:eastAsia="ru-RU"/>
          </w:rPr>
          <w:t xml:space="preserve">Путешествие в </w:t>
        </w:r>
        <w:proofErr w:type="spellStart"/>
        <w:r w:rsidRPr="00F840CC">
          <w:rPr>
            <w:rFonts w:ascii="Georgia" w:eastAsia="Times New Roman" w:hAnsi="Georgia"/>
            <w:color w:val="27273F"/>
            <w:lang w:eastAsia="ru-RU"/>
          </w:rPr>
          <w:t>Читалию</w:t>
        </w:r>
        <w:proofErr w:type="spellEnd"/>
        <w:r w:rsidRPr="00F840CC">
          <w:rPr>
            <w:rFonts w:ascii="Georgia" w:eastAsia="Times New Roman" w:hAnsi="Georgia"/>
            <w:color w:val="27273F"/>
            <w:lang w:eastAsia="ru-RU"/>
          </w:rPr>
          <w:t xml:space="preserve"> (Праздник посвящения в читатели) для 1 класса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0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«О том, как создавались книги»</w:t>
        </w:r>
      </w:hyperlink>
      <w:r w:rsidRPr="00F840CC">
        <w:rPr>
          <w:rFonts w:ascii="Georgia" w:eastAsia="Times New Roman" w:hAnsi="Georgia"/>
          <w:color w:val="111111"/>
          <w:lang w:eastAsia="ru-RU"/>
        </w:rPr>
        <w:t> </w:t>
      </w:r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1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«Знакомство с библиотекой»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2" w:history="1">
        <w:r w:rsidRPr="00F840CC">
          <w:rPr>
            <w:rFonts w:ascii="Georgia" w:eastAsia="Times New Roman" w:hAnsi="Georgia"/>
            <w:color w:val="27273F"/>
            <w:lang w:eastAsia="ru-RU"/>
          </w:rPr>
          <w:t xml:space="preserve">Библиотечный урок «Путешествие в </w:t>
        </w:r>
        <w:proofErr w:type="spellStart"/>
        <w:r w:rsidRPr="00F840CC">
          <w:rPr>
            <w:rFonts w:ascii="Georgia" w:eastAsia="Times New Roman" w:hAnsi="Georgia"/>
            <w:color w:val="27273F"/>
            <w:lang w:eastAsia="ru-RU"/>
          </w:rPr>
          <w:t>Книгоград</w:t>
        </w:r>
        <w:proofErr w:type="spellEnd"/>
        <w:r w:rsidRPr="00F840CC">
          <w:rPr>
            <w:rFonts w:ascii="Georgia" w:eastAsia="Times New Roman" w:hAnsi="Georgia"/>
            <w:color w:val="27273F"/>
            <w:lang w:eastAsia="ru-RU"/>
          </w:rPr>
          <w:t>» 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3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«Как рождается книга»</w:t>
        </w:r>
      </w:hyperlink>
      <w:r w:rsidRPr="00F840CC">
        <w:rPr>
          <w:rFonts w:ascii="Georgia" w:eastAsia="Times New Roman" w:hAnsi="Georgia"/>
          <w:color w:val="111111"/>
          <w:lang w:eastAsia="ru-RU"/>
        </w:rPr>
        <w:t> </w:t>
      </w:r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4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в 5-6 классах «Книга в твоих руках»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5" w:history="1">
        <w:r w:rsidRPr="00F840CC">
          <w:rPr>
            <w:rFonts w:ascii="Georgia" w:eastAsia="Times New Roman" w:hAnsi="Georgia"/>
            <w:color w:val="27273F"/>
            <w:lang w:eastAsia="ru-RU"/>
          </w:rPr>
          <w:t xml:space="preserve">Библиотечный урок «Самостоятельная работа с книгой» для 7-9 </w:t>
        </w:r>
        <w:proofErr w:type="spellStart"/>
        <w:r w:rsidRPr="00F840CC">
          <w:rPr>
            <w:rFonts w:ascii="Georgia" w:eastAsia="Times New Roman" w:hAnsi="Georgia"/>
            <w:color w:val="27273F"/>
            <w:lang w:eastAsia="ru-RU"/>
          </w:rPr>
          <w:t>кл</w:t>
        </w:r>
        <w:proofErr w:type="spellEnd"/>
        <w:r w:rsidRPr="00F840CC">
          <w:rPr>
            <w:rFonts w:ascii="Georgia" w:eastAsia="Times New Roman" w:hAnsi="Georgia"/>
            <w:color w:val="27273F"/>
            <w:lang w:eastAsia="ru-RU"/>
          </w:rPr>
          <w:t>.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6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"Основные элементы книги"</w:t>
        </w:r>
      </w:hyperlink>
    </w:p>
    <w:p w:rsidR="00F840CC" w:rsidRPr="00F840CC" w:rsidRDefault="00F840CC" w:rsidP="00F840C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7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урок-игра "Структура книги"</w:t>
        </w:r>
      </w:hyperlink>
      <w:proofErr w:type="gramStart"/>
      <w:r w:rsidRPr="00F840CC">
        <w:rPr>
          <w:rFonts w:ascii="Georgia" w:eastAsia="Times New Roman" w:hAnsi="Georgia"/>
          <w:color w:val="111111"/>
          <w:lang w:eastAsia="ru-RU"/>
        </w:rPr>
        <w:t> .</w:t>
      </w:r>
      <w:proofErr w:type="gramEnd"/>
    </w:p>
    <w:p w:rsidR="00F840CC" w:rsidRPr="00F840CC" w:rsidRDefault="00F840CC" w:rsidP="00F840CC">
      <w:pPr>
        <w:shd w:val="clear" w:color="auto" w:fill="FFFFFF"/>
        <w:spacing w:after="60" w:line="240" w:lineRule="auto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8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</w:t>
        </w:r>
        <w:r>
          <w:rPr>
            <w:rFonts w:ascii="Georgia" w:eastAsia="Times New Roman" w:hAnsi="Georgia"/>
            <w:color w:val="27273F"/>
            <w:lang w:eastAsia="ru-RU"/>
          </w:rPr>
          <w:t xml:space="preserve"> </w:t>
        </w:r>
        <w:r w:rsidRPr="00F840CC">
          <w:rPr>
            <w:rFonts w:ascii="Georgia" w:eastAsia="Times New Roman" w:hAnsi="Georgia"/>
            <w:color w:val="27273F"/>
            <w:lang w:eastAsia="ru-RU"/>
          </w:rPr>
          <w:t xml:space="preserve"> «Периодические издания – одно из главных средств массовый информации школьников» (библиотечный урок для учащихся 5-9 </w:t>
        </w:r>
        <w:proofErr w:type="spellStart"/>
        <w:r w:rsidRPr="00F840CC">
          <w:rPr>
            <w:rFonts w:ascii="Georgia" w:eastAsia="Times New Roman" w:hAnsi="Georgia"/>
            <w:color w:val="27273F"/>
            <w:lang w:eastAsia="ru-RU"/>
          </w:rPr>
          <w:t>кл</w:t>
        </w:r>
        <w:proofErr w:type="spellEnd"/>
      </w:hyperlink>
      <w:r>
        <w:t>.)</w:t>
      </w:r>
    </w:p>
    <w:p w:rsidR="00F840CC" w:rsidRPr="00F840CC" w:rsidRDefault="00F840CC" w:rsidP="00F840C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49" w:history="1">
        <w:r w:rsidRPr="00F840CC">
          <w:rPr>
            <w:rFonts w:ascii="Georgia" w:eastAsia="Times New Roman" w:hAnsi="Georgia"/>
            <w:color w:val="27273F"/>
            <w:lang w:eastAsia="ru-RU"/>
          </w:rPr>
          <w:t>Разработка занятия «В библиотеке у каждой книги своё место»</w:t>
        </w:r>
      </w:hyperlink>
      <w:r w:rsidRPr="00F840CC">
        <w:rPr>
          <w:rFonts w:ascii="Georgia" w:eastAsia="Times New Roman" w:hAnsi="Georgia"/>
          <w:color w:val="111111"/>
          <w:lang w:eastAsia="ru-RU"/>
        </w:rPr>
        <w:t xml:space="preserve"> 1 </w:t>
      </w:r>
      <w:proofErr w:type="spellStart"/>
      <w:r w:rsidRPr="00F840CC">
        <w:rPr>
          <w:rFonts w:ascii="Georgia" w:eastAsia="Times New Roman" w:hAnsi="Georgia"/>
          <w:color w:val="111111"/>
          <w:lang w:eastAsia="ru-RU"/>
        </w:rPr>
        <w:t>кл</w:t>
      </w:r>
      <w:proofErr w:type="spellEnd"/>
    </w:p>
    <w:p w:rsidR="00F840CC" w:rsidRPr="00F840CC" w:rsidRDefault="00F840CC" w:rsidP="00F840C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50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"Выбор книг в библиотеке. Структура книги". 2 класс</w:t>
        </w:r>
      </w:hyperlink>
    </w:p>
    <w:p w:rsidR="00F840CC" w:rsidRPr="00F840CC" w:rsidRDefault="00F840CC" w:rsidP="00F840C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51" w:history="1">
        <w:r w:rsidRPr="00F840CC">
          <w:rPr>
            <w:rFonts w:ascii="Georgia" w:eastAsia="Times New Roman" w:hAnsi="Georgia"/>
            <w:color w:val="27273F"/>
            <w:lang w:eastAsia="ru-RU"/>
          </w:rPr>
          <w:t xml:space="preserve">Библиотечный урок "Удивительная страна </w:t>
        </w:r>
        <w:proofErr w:type="spellStart"/>
        <w:r w:rsidRPr="00F840CC">
          <w:rPr>
            <w:rFonts w:ascii="Georgia" w:eastAsia="Times New Roman" w:hAnsi="Georgia"/>
            <w:color w:val="27273F"/>
            <w:lang w:eastAsia="ru-RU"/>
          </w:rPr>
          <w:t>Журналия</w:t>
        </w:r>
        <w:proofErr w:type="spellEnd"/>
        <w:r w:rsidRPr="00F840CC">
          <w:rPr>
            <w:rFonts w:ascii="Georgia" w:eastAsia="Times New Roman" w:hAnsi="Georgia"/>
            <w:color w:val="27273F"/>
            <w:lang w:eastAsia="ru-RU"/>
          </w:rPr>
          <w:t>". 2 класс</w:t>
        </w:r>
      </w:hyperlink>
    </w:p>
    <w:p w:rsidR="00F840CC" w:rsidRPr="00F840CC" w:rsidRDefault="00F840CC" w:rsidP="00F840C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52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"История носителей информации: от папируса до компьютера". 3 класс</w:t>
        </w:r>
      </w:hyperlink>
    </w:p>
    <w:p w:rsidR="00F840CC" w:rsidRPr="00F840CC" w:rsidRDefault="00F840CC" w:rsidP="00F840C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53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"Общение на расстоянии с помощью писем". 3 класс</w:t>
        </w:r>
      </w:hyperlink>
    </w:p>
    <w:p w:rsidR="00F840CC" w:rsidRPr="00F840CC" w:rsidRDefault="00F840CC" w:rsidP="00F840C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Georgia" w:eastAsia="Times New Roman" w:hAnsi="Georgia"/>
          <w:color w:val="111111"/>
          <w:lang w:eastAsia="ru-RU"/>
        </w:rPr>
      </w:pPr>
      <w:hyperlink r:id="rId54" w:history="1">
        <w:r w:rsidRPr="00F840CC">
          <w:rPr>
            <w:rFonts w:ascii="Georgia" w:eastAsia="Times New Roman" w:hAnsi="Georgia"/>
            <w:color w:val="27273F"/>
            <w:lang w:eastAsia="ru-RU"/>
          </w:rPr>
          <w:t>Библиотечный урок «Элементы книги»</w:t>
        </w:r>
      </w:hyperlink>
    </w:p>
    <w:p w:rsidR="00F840CC" w:rsidRPr="00F840CC" w:rsidRDefault="00F840CC" w:rsidP="00F840CC">
      <w:pPr>
        <w:shd w:val="clear" w:color="auto" w:fill="FFFFFF"/>
        <w:spacing w:after="60" w:line="240" w:lineRule="auto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rPr>
          <w:rFonts w:ascii="Georgia" w:eastAsia="Times New Roman" w:hAnsi="Georgia"/>
          <w:color w:val="111111"/>
          <w:lang w:eastAsia="ru-RU"/>
        </w:rPr>
      </w:pPr>
    </w:p>
    <w:p w:rsidR="00F840CC" w:rsidRPr="00F840CC" w:rsidRDefault="00F840CC" w:rsidP="00F840CC">
      <w:pPr>
        <w:shd w:val="clear" w:color="auto" w:fill="FFFFFF"/>
        <w:spacing w:after="0" w:line="240" w:lineRule="auto"/>
        <w:rPr>
          <w:rFonts w:ascii="Georgia" w:eastAsia="Times New Roman" w:hAnsi="Georgia"/>
          <w:b/>
          <w:bCs/>
          <w:color w:val="0B5394"/>
          <w:lang w:eastAsia="ru-RU"/>
        </w:rPr>
      </w:pPr>
    </w:p>
    <w:p w:rsidR="00F840CC" w:rsidRPr="00F840CC" w:rsidRDefault="00F840CC" w:rsidP="00F840CC"/>
    <w:p w:rsidR="00F840CC" w:rsidRPr="00F840CC" w:rsidRDefault="00F840CC" w:rsidP="00F840CC"/>
    <w:p w:rsidR="009F6948" w:rsidRDefault="009F6948"/>
    <w:sectPr w:rsidR="009F6948" w:rsidSect="009F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EB9"/>
    <w:multiLevelType w:val="multilevel"/>
    <w:tmpl w:val="C858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8056B5"/>
    <w:multiLevelType w:val="multilevel"/>
    <w:tmpl w:val="64C4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840CC"/>
    <w:rsid w:val="009F6948"/>
    <w:rsid w:val="00F8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0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76.narod.ru/uik.html" TargetMode="External"/><Relationship Id="rId18" Type="http://schemas.openxmlformats.org/officeDocument/2006/relationships/hyperlink" Target="http://biblionetika.blogspot.com/2009/07/blog-post_30.html" TargetMode="External"/><Relationship Id="rId26" Type="http://schemas.openxmlformats.org/officeDocument/2006/relationships/hyperlink" Target="http://poipkro.pskovedu.ru/cnpi/bibl_uroki/turnir.htm" TargetMode="External"/><Relationship Id="rId39" Type="http://schemas.openxmlformats.org/officeDocument/2006/relationships/hyperlink" Target="https://docs.google.com/viewer?a=v&amp;pid=explorer&amp;chrome=true&amp;srcid=0B9OBnW50zE2EYjI0OWU3ZjAtMDZkNC00NmRlLTg5N2MtMzVjZGY4NjMxYWNl&amp;hl=ru&amp;authkey=CK6az-cD" TargetMode="External"/><Relationship Id="rId21" Type="http://schemas.openxmlformats.org/officeDocument/2006/relationships/hyperlink" Target="http://biblionetika.blogspot.com/2009/07/blog-post_28.html" TargetMode="External"/><Relationship Id="rId34" Type="http://schemas.openxmlformats.org/officeDocument/2006/relationships/hyperlink" Target="http://www.openclass.ru/stories/37962" TargetMode="External"/><Relationship Id="rId42" Type="http://schemas.openxmlformats.org/officeDocument/2006/relationships/hyperlink" Target="http://festival.1september.ru/articles/519950/" TargetMode="External"/><Relationship Id="rId47" Type="http://schemas.openxmlformats.org/officeDocument/2006/relationships/hyperlink" Target="https://quizlet.com/304016232/flash-cards/" TargetMode="External"/><Relationship Id="rId50" Type="http://schemas.openxmlformats.org/officeDocument/2006/relationships/hyperlink" Target="http://langbibl-media5.ucoz.ru/index/0-5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ok-gcro2.nios.ru/DswMedia/vneurochkavbiblioteke.pdf" TargetMode="External"/><Relationship Id="rId12" Type="http://schemas.openxmlformats.org/officeDocument/2006/relationships/hyperlink" Target="http://odub.lib.tomsk.ru/image/work/land.pdf" TargetMode="External"/><Relationship Id="rId17" Type="http://schemas.openxmlformats.org/officeDocument/2006/relationships/hyperlink" Target="http://www.74-gim76.edusite.ru/p111aa1.html" TargetMode="External"/><Relationship Id="rId25" Type="http://schemas.openxmlformats.org/officeDocument/2006/relationships/hyperlink" Target="http://poipkro.pskovedu.ru/cnpi/bibl_uroki/sokrovischa.htm" TargetMode="External"/><Relationship Id="rId33" Type="http://schemas.openxmlformats.org/officeDocument/2006/relationships/hyperlink" Target="http://www.openclass.ru/node/15122" TargetMode="External"/><Relationship Id="rId38" Type="http://schemas.openxmlformats.org/officeDocument/2006/relationships/hyperlink" Target="http://mei--blog.blogspot.ru/2012/11/blog-post.html" TargetMode="External"/><Relationship Id="rId46" Type="http://schemas.openxmlformats.org/officeDocument/2006/relationships/hyperlink" Target="http://www.pedagoginfo.ru/2008/08/blog-post_982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badirina.blogspot.ru/2014/03/blog-post_6224.html" TargetMode="External"/><Relationship Id="rId20" Type="http://schemas.openxmlformats.org/officeDocument/2006/relationships/hyperlink" Target="http://biblionetika.blogspot.com/2010/11/blog-post_3892.html" TargetMode="External"/><Relationship Id="rId29" Type="http://schemas.openxmlformats.org/officeDocument/2006/relationships/hyperlink" Target="http://poipkro.pskovedu.ru/cnpi/bibliotekaru/samostoyatelnay.htm" TargetMode="External"/><Relationship Id="rId41" Type="http://schemas.openxmlformats.org/officeDocument/2006/relationships/hyperlink" Target="http://festival.1september.ru/articles/592820/" TargetMode="External"/><Relationship Id="rId54" Type="http://schemas.openxmlformats.org/officeDocument/2006/relationships/hyperlink" Target="https://bookhomedotme.wordpress.com/2009/11/02/%D0%B1%D0%B8%D0%B1%D0%BB%D0%B8%D0%BE%D1%82%D0%B5%D1%87%D0%BD%D1%8B%D0%B9-%D1%83%D1%80%D0%BE%D0%BA-%D1%8D%D0%BB%D0%B5%D0%BC%D0%B5%D0%BD%D1%82%D1%8B-%D0%BA%D0%BD%D0%B8%D0%B3%D0%B8-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znaniy.com/" TargetMode="External"/><Relationship Id="rId24" Type="http://schemas.openxmlformats.org/officeDocument/2006/relationships/hyperlink" Target="http://poipkro.pskovedu.ru/cnpi/bibl_uroki/shunina.htm" TargetMode="External"/><Relationship Id="rId32" Type="http://schemas.openxmlformats.org/officeDocument/2006/relationships/hyperlink" Target="http://www.chodb.ru/upload/%D0%9A%D0%BE%D0%BB%D0%BB%D0%B5%D0%B3%D0%B0%D0%BC/%D0%94%D0%A0%D0%A3%D0%93%20%D0%BA%D0%BE%D1%88%D0%BA%D0%B8.%2020%20%D0%BB%D0%B5%D1%82.pdf" TargetMode="External"/><Relationship Id="rId37" Type="http://schemas.openxmlformats.org/officeDocument/2006/relationships/hyperlink" Target="https://docs.google.com/viewer?a=v&amp;pid=explorer&amp;chrome=true&amp;srcid=0B9OBnW50zE2ENTMyY2JjNTQtY2VlMC00MDRjLWJiYmEtZWQ4MjVkNmQ4NzAw&amp;hl=ru&amp;authkey=CMbQtd8M" TargetMode="External"/><Relationship Id="rId40" Type="http://schemas.openxmlformats.org/officeDocument/2006/relationships/hyperlink" Target="http://nsportal.ru/nachalnaya-shkola/raznoe/bibliotechnyi-urok-o-tom-kak-sozdavalis-knigi" TargetMode="External"/><Relationship Id="rId45" Type="http://schemas.openxmlformats.org/officeDocument/2006/relationships/hyperlink" Target="http://www.pedagoginfo.ru/2008/08/7-9.html" TargetMode="External"/><Relationship Id="rId53" Type="http://schemas.openxmlformats.org/officeDocument/2006/relationships/hyperlink" Target="http://langbibl-media5.ucoz.ru/index/obshhenie_na_rasstojanii_s_pomoshhju_pisem/0-73" TargetMode="External"/><Relationship Id="rId5" Type="http://schemas.openxmlformats.org/officeDocument/2006/relationships/hyperlink" Target="http://io.nios.ru/index.php?rel=21&amp;point=11&amp;art=80" TargetMode="External"/><Relationship Id="rId15" Type="http://schemas.openxmlformats.org/officeDocument/2006/relationships/hyperlink" Target="http://lib.1september.ru/article.php?ID=200602317" TargetMode="External"/><Relationship Id="rId23" Type="http://schemas.openxmlformats.org/officeDocument/2006/relationships/hyperlink" Target="http://biblionetika.blogspot.ru/p/6.html" TargetMode="External"/><Relationship Id="rId28" Type="http://schemas.openxmlformats.org/officeDocument/2006/relationships/hyperlink" Target="http://www.pedagoginfo.ru/2008/08/blog-post_2544.html" TargetMode="External"/><Relationship Id="rId36" Type="http://schemas.openxmlformats.org/officeDocument/2006/relationships/hyperlink" Target="https://docs.google.com/viewer?a=v&amp;pid=explorer&amp;chrome=true&amp;srcid=0B9OBnW50zE2EMzlhZjBjNWYtZmY2MS00MTg4LWI4NzItNDgxYjZmOGNiMTdk&amp;hl=ru&amp;authkey=CK_Ujb0L" TargetMode="External"/><Relationship Id="rId49" Type="http://schemas.openxmlformats.org/officeDocument/2006/relationships/hyperlink" Target="http://gaidarovka-metod.ru/index.php?catid=142:2012-06-29-08-59-26&amp;id=553:-l-r&amp;Itemid=196&amp;option=com_content&amp;view=article" TargetMode="External"/><Relationship Id="rId10" Type="http://schemas.openxmlformats.org/officeDocument/2006/relationships/hyperlink" Target="http://www.openclass.ru/node/14651" TargetMode="External"/><Relationship Id="rId19" Type="http://schemas.openxmlformats.org/officeDocument/2006/relationships/hyperlink" Target="http://biblionetika.blogspot.com/2010/01/14.html" TargetMode="External"/><Relationship Id="rId31" Type="http://schemas.openxmlformats.org/officeDocument/2006/relationships/hyperlink" Target="http://www.openclass.ru/wiki-lessons/42161" TargetMode="External"/><Relationship Id="rId44" Type="http://schemas.openxmlformats.org/officeDocument/2006/relationships/hyperlink" Target="http://www.pedagoginfo.ru/2009/09/5-6.html" TargetMode="External"/><Relationship Id="rId52" Type="http://schemas.openxmlformats.org/officeDocument/2006/relationships/hyperlink" Target="http://langbibl-media5.ucoz.ru/index/istorija_nositelej_informacii_ot_papirusa_do_kompjutera/0-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wiki-pages/26742" TargetMode="External"/><Relationship Id="rId14" Type="http://schemas.openxmlformats.org/officeDocument/2006/relationships/hyperlink" Target="http://www.schsite.ru/stavropol_gimn25/370617ba-3ac2-40ad-a1d7-55eb204a94ce" TargetMode="External"/><Relationship Id="rId22" Type="http://schemas.openxmlformats.org/officeDocument/2006/relationships/hyperlink" Target="http://biblionetika.blogspot.ru/p/5.html" TargetMode="External"/><Relationship Id="rId27" Type="http://schemas.openxmlformats.org/officeDocument/2006/relationships/hyperlink" Target="http://poipkro.pskovedu.ru/cnpi/bibl_uroki/wrong_rules.htm" TargetMode="External"/><Relationship Id="rId30" Type="http://schemas.openxmlformats.org/officeDocument/2006/relationships/hyperlink" Target="https://globallab.org/ru/project/media/dnevnik_chitatelja.ru.html" TargetMode="External"/><Relationship Id="rId35" Type="http://schemas.openxmlformats.org/officeDocument/2006/relationships/hyperlink" Target="http://docs.google.com/Doc?docid=0AdOBnW50zE2EZGNxZjVrcTZfOGc2cnRoa2My&amp;hl=ru" TargetMode="External"/><Relationship Id="rId43" Type="http://schemas.openxmlformats.org/officeDocument/2006/relationships/hyperlink" Target="http://40417-s-001.edusite.ru/DswMedia/shkol-nayabiblioteka.pdf" TargetMode="External"/><Relationship Id="rId48" Type="http://schemas.openxmlformats.org/officeDocument/2006/relationships/hyperlink" Target="http://widget5.linkwithin.com/redirect?url=http%3A//www.pedagoginfo.ru/2008/08/5-9.html&amp;rtype=&amp;vars=%5B%22http%3A//www.pedagoginfo.ru/search/label/%25D0%2591%25D0%25B8%25D0%25B1%25D0%25BB%25D0%25B8%25D0%25BE%25D1%2582%25D0%25B5%25D1%2587%25D0%25BD%25D1%258B%25D0%25B5%2520%25D1%2583%25D1%2580%25D0%25BE%25D0%25BA%25D0%25B8%22%2C%20614971%2C%209%2C%20%22http%3A//www.pedagoginfo.ru/2008/08/7-9.html%22%2C%2096743277%2C%203%2C%2096743299%5D&amp;ts=145529342141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festival.1september.ru/articles/subjects/19" TargetMode="External"/><Relationship Id="rId51" Type="http://schemas.openxmlformats.org/officeDocument/2006/relationships/hyperlink" Target="http://langbibl-media5.ucoz.ru/index/udivitelnaja_strana_zhurnalija/0-6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1819</Words>
  <Characters>10371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2020-05-28T15:35:00Z</dcterms:created>
  <dcterms:modified xsi:type="dcterms:W3CDTF">2020-05-28T15:39:00Z</dcterms:modified>
</cp:coreProperties>
</file>