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13" w:rsidRPr="00E1527E" w:rsidRDefault="00E1527E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</w:t>
      </w:r>
      <w:r w:rsidR="00632713" w:rsidRPr="00E1527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онедельник, 13 апреля</w:t>
      </w:r>
    </w:p>
    <w:tbl>
      <w:tblPr>
        <w:tblStyle w:val="a4"/>
        <w:tblW w:w="0" w:type="auto"/>
        <w:tblInd w:w="-1168" w:type="dxa"/>
        <w:tblLook w:val="04A0"/>
      </w:tblPr>
      <w:tblGrid>
        <w:gridCol w:w="983"/>
        <w:gridCol w:w="2952"/>
        <w:gridCol w:w="6711"/>
      </w:tblGrid>
      <w:tr w:rsidR="00E1527E" w:rsidRPr="00E1527E" w:rsidTr="00E1527E">
        <w:trPr>
          <w:trHeight w:val="588"/>
        </w:trPr>
        <w:tc>
          <w:tcPr>
            <w:tcW w:w="983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52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6711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"https://domznaniy.school/timetable/2602"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Служба экстренной помощи</w:t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588"/>
        </w:trPr>
        <w:tc>
          <w:tcPr>
            <w:tcW w:w="983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52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География</w:t>
            </w:r>
          </w:p>
        </w:tc>
        <w:tc>
          <w:tcPr>
            <w:tcW w:w="6711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"https://domznaniy.school/timetable/2603"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Центральная Россия. Хозяйство</w:t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776"/>
        </w:trPr>
        <w:tc>
          <w:tcPr>
            <w:tcW w:w="983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52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711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"https://domznaniy.school/timetable/2608"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Синтаксический и пунктуационный разбор бессоюзного сложного предложения</w:t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588"/>
        </w:trPr>
        <w:tc>
          <w:tcPr>
            <w:tcW w:w="983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52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Алгебра</w:t>
            </w:r>
          </w:p>
        </w:tc>
        <w:tc>
          <w:tcPr>
            <w:tcW w:w="6711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"https://domznaniy.school/timetable/2607"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Уравнения</w:t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686"/>
        </w:trPr>
        <w:tc>
          <w:tcPr>
            <w:tcW w:w="983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52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Физика</w:t>
            </w:r>
          </w:p>
        </w:tc>
        <w:tc>
          <w:tcPr>
            <w:tcW w:w="6711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"https://domznaniy.school/timetable/2772"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12:00 | Индукция магнитного поля. Магнитный поток</w:t>
            </w:r>
          </w:p>
          <w:p w:rsidR="00E1527E" w:rsidRPr="00E1527E" w:rsidRDefault="00E1527E" w:rsidP="001F50F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678"/>
        </w:trPr>
        <w:tc>
          <w:tcPr>
            <w:tcW w:w="983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52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6711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"https://domznaniy.school/timetable/2773"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12:25 | Личность Маяковского</w:t>
            </w:r>
          </w:p>
          <w:p w:rsidR="00E1527E" w:rsidRPr="00E1527E" w:rsidRDefault="00E1527E" w:rsidP="001F50F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686"/>
        </w:trPr>
        <w:tc>
          <w:tcPr>
            <w:tcW w:w="983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52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Алгебра</w:t>
            </w:r>
          </w:p>
        </w:tc>
        <w:tc>
          <w:tcPr>
            <w:tcW w:w="6711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"https://domznaniy.school/timetable/2774"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12:50 | Решение уравнений</w:t>
            </w:r>
          </w:p>
          <w:p w:rsidR="00E1527E" w:rsidRPr="00E1527E" w:rsidRDefault="00E1527E" w:rsidP="001F50F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882"/>
        </w:trPr>
        <w:tc>
          <w:tcPr>
            <w:tcW w:w="983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952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711" w:type="dxa"/>
          </w:tcPr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"https://domznaniy.school/timetable/2956"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1F50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13:15 | Синтаксический и пунктуационный разбор бессоюзного сложного предложения</w:t>
            </w:r>
          </w:p>
          <w:p w:rsidR="00E1527E" w:rsidRPr="00E1527E" w:rsidRDefault="00E1527E" w:rsidP="001F50F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632713" w:rsidRPr="00E1527E" w:rsidRDefault="00632713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E1527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Вторник, 14 апреля</w:t>
      </w:r>
    </w:p>
    <w:tbl>
      <w:tblPr>
        <w:tblStyle w:val="a4"/>
        <w:tblW w:w="0" w:type="auto"/>
        <w:tblInd w:w="-1168" w:type="dxa"/>
        <w:tblLook w:val="04A0"/>
      </w:tblPr>
      <w:tblGrid>
        <w:gridCol w:w="978"/>
        <w:gridCol w:w="2850"/>
        <w:gridCol w:w="6762"/>
      </w:tblGrid>
      <w:tr w:rsidR="00E1527E" w:rsidRPr="00E1527E" w:rsidTr="00E1527E">
        <w:trPr>
          <w:trHeight w:val="561"/>
        </w:trPr>
        <w:tc>
          <w:tcPr>
            <w:tcW w:w="97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50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Биология</w:t>
            </w:r>
          </w:p>
        </w:tc>
        <w:tc>
          <w:tcPr>
            <w:tcW w:w="6762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"https://domznaniy.school/timetable/2729"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Структура экосистем</w:t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553"/>
        </w:trPr>
        <w:tc>
          <w:tcPr>
            <w:tcW w:w="97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50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Алгебра</w:t>
            </w:r>
          </w:p>
        </w:tc>
        <w:tc>
          <w:tcPr>
            <w:tcW w:w="6762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"https://domznaniy.school/timetable/2734"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Системы уравнений</w:t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748"/>
        </w:trPr>
        <w:tc>
          <w:tcPr>
            <w:tcW w:w="97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50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6762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"https://domznaniy.school/timetable/2731"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Условные придаточные реального/ нереального типа.</w:t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748"/>
        </w:trPr>
        <w:tc>
          <w:tcPr>
            <w:tcW w:w="97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50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Информатика и ИКТ</w:t>
            </w:r>
          </w:p>
        </w:tc>
        <w:tc>
          <w:tcPr>
            <w:tcW w:w="6762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"https://domznaniy.school/timetable/2732"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Построение таблиц истинности в электронных таблицах</w:t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740"/>
        </w:trPr>
        <w:tc>
          <w:tcPr>
            <w:tcW w:w="97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50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Химия</w:t>
            </w:r>
          </w:p>
        </w:tc>
        <w:tc>
          <w:tcPr>
            <w:tcW w:w="6762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"https://domznaniy.school/timetable/2733"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Первоначальные представления об органических веществах.</w:t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569"/>
        </w:trPr>
        <w:tc>
          <w:tcPr>
            <w:tcW w:w="97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50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6762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"https://domznaniy.school/timetable/3063"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12:00 | Первоначальные представления об органических веществах.</w:t>
            </w:r>
          </w:p>
          <w:p w:rsidR="00E1527E" w:rsidRPr="00E1527E" w:rsidRDefault="00E1527E" w:rsidP="009802F8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647"/>
        </w:trPr>
        <w:tc>
          <w:tcPr>
            <w:tcW w:w="97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50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География</w:t>
            </w:r>
          </w:p>
        </w:tc>
        <w:tc>
          <w:tcPr>
            <w:tcW w:w="6762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"https://domznaniy.school/timetable/3064"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12:20 | Центральная Россия. Хозяйство</w:t>
            </w:r>
          </w:p>
          <w:p w:rsidR="00E1527E" w:rsidRPr="00E1527E" w:rsidRDefault="00E1527E" w:rsidP="009802F8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rPr>
          <w:trHeight w:val="662"/>
        </w:trPr>
        <w:tc>
          <w:tcPr>
            <w:tcW w:w="97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50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Обществознание</w:t>
            </w:r>
          </w:p>
        </w:tc>
        <w:tc>
          <w:tcPr>
            <w:tcW w:w="6762" w:type="dxa"/>
          </w:tcPr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"https://domznaniy.school/timetable/3065"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9802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12:50 | Административные правоотношения</w:t>
            </w:r>
          </w:p>
          <w:p w:rsidR="00E1527E" w:rsidRPr="00E1527E" w:rsidRDefault="00E1527E" w:rsidP="009802F8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632713" w:rsidRPr="00E1527E" w:rsidRDefault="00632713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632713" w:rsidRPr="00E1527E" w:rsidRDefault="00632713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E1527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Среда, 15 апреля</w:t>
      </w:r>
    </w:p>
    <w:tbl>
      <w:tblPr>
        <w:tblStyle w:val="a4"/>
        <w:tblW w:w="0" w:type="auto"/>
        <w:tblInd w:w="-1168" w:type="dxa"/>
        <w:tblLook w:val="04A0"/>
      </w:tblPr>
      <w:tblGrid>
        <w:gridCol w:w="992"/>
        <w:gridCol w:w="2694"/>
        <w:gridCol w:w="7053"/>
      </w:tblGrid>
      <w:tr w:rsidR="00E1527E" w:rsidRPr="00E1527E" w:rsidTr="00E1527E">
        <w:tc>
          <w:tcPr>
            <w:tcW w:w="992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Алгебра</w:t>
            </w:r>
          </w:p>
        </w:tc>
        <w:tc>
          <w:tcPr>
            <w:tcW w:w="7053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"https://domznaniy.school/timetable/2735"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Системы уравнений</w:t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992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География</w:t>
            </w:r>
          </w:p>
        </w:tc>
        <w:tc>
          <w:tcPr>
            <w:tcW w:w="7053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"https://domznaniy.school/timetable/2737"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Европейский Юг. Общие сведения.</w:t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992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7053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"https://domznaniy.school/timetable/2738"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Здоровые привычки</w:t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992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7053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"https://domznaniy.school/timetable/2739"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Перемены в экономике и социальном строе</w:t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992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Физика</w:t>
            </w:r>
          </w:p>
        </w:tc>
        <w:tc>
          <w:tcPr>
            <w:tcW w:w="7053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"https://domznaniy.school/timetable/2604"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Направление индукционного тока. Правило Ленца.</w:t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992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</w: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 xml:space="preserve"> </w: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язык</w:t>
            </w:r>
          </w:p>
        </w:tc>
        <w:tc>
          <w:tcPr>
            <w:tcW w:w="7053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instrText xml:space="preserve"> HYPERLINK "https://domznaniy.school/timetable/3073"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 xml:space="preserve">12:00 | "Conditional sentences. </w:t>
            </w:r>
            <w:proofErr w:type="spellStart"/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>Heathy</w:t>
            </w:r>
            <w:proofErr w:type="spellEnd"/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  <w:t xml:space="preserve"> habits"</w:t>
            </w:r>
          </w:p>
          <w:p w:rsidR="00E1527E" w:rsidRPr="00E1527E" w:rsidRDefault="00E1527E" w:rsidP="00AE4B5A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992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94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7053" w:type="dxa"/>
          </w:tcPr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"https://domznaniy.school/timetable/2513"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AE4B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13:15</w:t>
            </w:r>
          </w:p>
          <w:p w:rsidR="00E1527E" w:rsidRPr="00E1527E" w:rsidRDefault="00E1527E" w:rsidP="00AE4B5A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632713" w:rsidRPr="00E1527E" w:rsidRDefault="00632713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632713" w:rsidRPr="00E1527E" w:rsidRDefault="00632713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E1527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Четверг, 16 апреля</w:t>
      </w:r>
    </w:p>
    <w:tbl>
      <w:tblPr>
        <w:tblStyle w:val="a4"/>
        <w:tblW w:w="0" w:type="auto"/>
        <w:tblInd w:w="-1026" w:type="dxa"/>
        <w:tblLook w:val="04A0"/>
      </w:tblPr>
      <w:tblGrid>
        <w:gridCol w:w="708"/>
        <w:gridCol w:w="2836"/>
        <w:gridCol w:w="7053"/>
      </w:tblGrid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053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"https://domznaniy.school/timetable/2740"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Гигиена жилища и индивидуального строительства</w:t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Геометрия</w:t>
            </w:r>
          </w:p>
        </w:tc>
        <w:tc>
          <w:tcPr>
            <w:tcW w:w="7053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"https://domznaniy.school/timetable/2741"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Свойства прямоугольного параллелепипеда.</w:t>
            </w:r>
          </w:p>
          <w:p w:rsidR="00E1527E" w:rsidRPr="00E1527E" w:rsidRDefault="00E1527E" w:rsidP="00B53CC8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Химия</w:t>
            </w:r>
          </w:p>
        </w:tc>
        <w:tc>
          <w:tcPr>
            <w:tcW w:w="7053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"https://domznaniy.school/timetable/2742"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Углеводороды. Предельные углеводороды — </w:t>
            </w:r>
            <w:proofErr w:type="spellStart"/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алканы</w:t>
            </w:r>
            <w:proofErr w:type="spellEnd"/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7053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"https://domznaniy.school/timetable/2605"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Слово о поэте. В.Маяковский.</w:t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"https://domznaniy.school/timetable/2744"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Синтаксический и пунктуационный разбор бессоюзного сложного предложения</w:t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7053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"https://domznaniy.school/timetable/2745"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Общественное движение при Александре III</w:t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Информатика и ИКТ</w:t>
            </w:r>
          </w:p>
        </w:tc>
        <w:tc>
          <w:tcPr>
            <w:tcW w:w="7053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"https://domznaniy.school/timetable/2736"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Условные вычисления</w:t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"https://domznaniy.school/timetable/2775"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B53C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12:25 | Предложения с разными видами связи</w:t>
            </w:r>
          </w:p>
          <w:p w:rsidR="00E1527E" w:rsidRPr="00E1527E" w:rsidRDefault="00E1527E" w:rsidP="00B53CC8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632713" w:rsidRPr="00E1527E" w:rsidRDefault="00632713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632713" w:rsidRPr="00E1527E" w:rsidRDefault="00632713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E1527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Пятница, 17 апреля</w:t>
      </w:r>
    </w:p>
    <w:tbl>
      <w:tblPr>
        <w:tblStyle w:val="a4"/>
        <w:tblW w:w="0" w:type="auto"/>
        <w:tblInd w:w="-1026" w:type="dxa"/>
        <w:tblLook w:val="04A0"/>
      </w:tblPr>
      <w:tblGrid>
        <w:gridCol w:w="708"/>
        <w:gridCol w:w="2836"/>
        <w:gridCol w:w="7053"/>
      </w:tblGrid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Физика</w:t>
            </w:r>
          </w:p>
        </w:tc>
        <w:tc>
          <w:tcPr>
            <w:tcW w:w="7053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"https://domznaniy.school/timetable/2746"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Явление самоиндукции.</w:t>
            </w:r>
          </w:p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"https://domznaniy.school/timetable/2747"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Употребление союзной (сочинительной и подчинительной) и бессоюзной связи в сложном предложении.</w:t>
            </w:r>
          </w:p>
          <w:p w:rsidR="00E1527E" w:rsidRPr="00E1527E" w:rsidRDefault="00E1527E" w:rsidP="003A197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7053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"https://domznaniy.school/timetable/2748"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Патриархальный мир и угроза его распада в пьесе А.Н.Островского «Бедность не порок».</w:t>
            </w:r>
          </w:p>
          <w:p w:rsidR="00E1527E" w:rsidRPr="00E1527E" w:rsidRDefault="00E1527E" w:rsidP="003A197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Геометрия</w:t>
            </w:r>
          </w:p>
        </w:tc>
        <w:tc>
          <w:tcPr>
            <w:tcW w:w="7053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"https://domznaniy.school/timetable/2749"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Пирамида</w:t>
            </w:r>
          </w:p>
          <w:p w:rsidR="00E1527E" w:rsidRPr="00E1527E" w:rsidRDefault="00E1527E" w:rsidP="003A197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Обществознание</w:t>
            </w:r>
          </w:p>
        </w:tc>
        <w:tc>
          <w:tcPr>
            <w:tcW w:w="7053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"https://domznaniy.school/timetable/2750"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Административное правонарушение</w:t>
            </w:r>
          </w:p>
          <w:p w:rsidR="00E1527E" w:rsidRPr="00E1527E" w:rsidRDefault="00E1527E" w:rsidP="003A197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Биология</w:t>
            </w:r>
          </w:p>
        </w:tc>
        <w:tc>
          <w:tcPr>
            <w:tcW w:w="7053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"https://domznaniy.school/timetable/2751"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Поток энергии и пищевые цепи</w:t>
            </w:r>
          </w:p>
          <w:p w:rsidR="00E1527E" w:rsidRPr="00E1527E" w:rsidRDefault="00E1527E" w:rsidP="003A197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E1527E" w:rsidRPr="00E1527E" w:rsidTr="00E1527E">
        <w:tc>
          <w:tcPr>
            <w:tcW w:w="708" w:type="dxa"/>
          </w:tcPr>
          <w:p w:rsidR="00E1527E" w:rsidRPr="00E1527E" w:rsidRDefault="00E1527E" w:rsidP="00E1527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836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7053" w:type="dxa"/>
          </w:tcPr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"https://domznaniy.school/timetable/2743" </w:instrText>
            </w: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E1527E" w:rsidRPr="00E1527E" w:rsidRDefault="00E1527E" w:rsidP="003A19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  <w:lang w:eastAsia="ru-RU"/>
              </w:rPr>
              <w:t>Патриархальный мир и угроза его распада в пьесе А.Н.Островского «Бедность не порок».</w:t>
            </w:r>
          </w:p>
          <w:p w:rsidR="00E1527E" w:rsidRPr="00E1527E" w:rsidRDefault="00E1527E" w:rsidP="003A197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15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632713" w:rsidRPr="00E1527E" w:rsidRDefault="00632713" w:rsidP="00E1527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C5101C" w:rsidRPr="00E1527E" w:rsidRDefault="00C5101C" w:rsidP="00E1527E">
      <w:pPr>
        <w:shd w:val="clear" w:color="auto" w:fill="FFFFFF" w:themeFill="background1"/>
        <w:rPr>
          <w:shd w:val="clear" w:color="auto" w:fill="FFFFFF" w:themeFill="background1"/>
        </w:rPr>
      </w:pPr>
    </w:p>
    <w:sectPr w:rsidR="00C5101C" w:rsidRPr="00E1527E" w:rsidSect="00C5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39B"/>
    <w:multiLevelType w:val="hybridMultilevel"/>
    <w:tmpl w:val="21E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81518"/>
    <w:multiLevelType w:val="hybridMultilevel"/>
    <w:tmpl w:val="3608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B2C2D"/>
    <w:multiLevelType w:val="hybridMultilevel"/>
    <w:tmpl w:val="B644E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02A99"/>
    <w:multiLevelType w:val="hybridMultilevel"/>
    <w:tmpl w:val="3608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84E87"/>
    <w:multiLevelType w:val="hybridMultilevel"/>
    <w:tmpl w:val="1BBA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12E05"/>
    <w:rsid w:val="00064A3F"/>
    <w:rsid w:val="001F7D97"/>
    <w:rsid w:val="00454488"/>
    <w:rsid w:val="005C61DA"/>
    <w:rsid w:val="00632713"/>
    <w:rsid w:val="00954A9A"/>
    <w:rsid w:val="009B0142"/>
    <w:rsid w:val="00C5101C"/>
    <w:rsid w:val="00E1527E"/>
    <w:rsid w:val="00F1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E05"/>
    <w:rPr>
      <w:color w:val="0000FF"/>
      <w:u w:val="single"/>
    </w:rPr>
  </w:style>
  <w:style w:type="table" w:styleId="a4">
    <w:name w:val="Table Grid"/>
    <w:basedOn w:val="a1"/>
    <w:uiPriority w:val="59"/>
    <w:rsid w:val="00E15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5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590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61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58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82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4296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1575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654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5910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9491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58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71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06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9849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25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0380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992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64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24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718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93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10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617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035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3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902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4000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7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778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49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9216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846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205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938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858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8673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5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05289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31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422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491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00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780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178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188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196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15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78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03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10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5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061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60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8986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5593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781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787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68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311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570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125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792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5213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09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340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208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21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87341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44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77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89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81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86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492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199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4121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0994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62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576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123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787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9726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86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6599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3722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576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6896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952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46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218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6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5026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9088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51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52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225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299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3942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11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908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3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5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591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49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3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1344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3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779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0291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8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643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7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9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1852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6377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840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65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5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08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43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35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379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82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078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64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323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375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64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018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52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68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6052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37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69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61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723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561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108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120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46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2020-04-15T07:36:00Z</dcterms:created>
  <dcterms:modified xsi:type="dcterms:W3CDTF">2020-04-15T07:36:00Z</dcterms:modified>
</cp:coreProperties>
</file>