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13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694"/>
        <w:gridCol w:w="2637"/>
        <w:gridCol w:w="6905"/>
      </w:tblGrid>
      <w:tr w:rsidR="001A39EB" w:rsidRPr="001A39EB" w:rsidTr="001A39EB">
        <w:trPr>
          <w:trHeight w:val="460"/>
        </w:trPr>
        <w:tc>
          <w:tcPr>
            <w:tcW w:w="694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905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"https://domznaniy.school/timetable/2587"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Описание внешности</w:t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460"/>
        </w:trPr>
        <w:tc>
          <w:tcPr>
            <w:tcW w:w="694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905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"https://domznaniy.school/timetable/2589"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Программная увертюра. Бетховен увертюра «Эгмонт»</w:t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454"/>
        </w:trPr>
        <w:tc>
          <w:tcPr>
            <w:tcW w:w="694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905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"https://domznaniy.school/timetable/2281"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Сложение и вычитание рациональных чисел</w:t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460"/>
        </w:trPr>
        <w:tc>
          <w:tcPr>
            <w:tcW w:w="694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905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"https://domznaniy.school/timetable/2590"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Глаголы переходные и непереходные</w:t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37"/>
        </w:trPr>
        <w:tc>
          <w:tcPr>
            <w:tcW w:w="694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905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"https://domznaniy.school/timetable/2763"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| Сложение и вычитание рациональных чисел</w:t>
            </w:r>
          </w:p>
          <w:p w:rsidR="001A39EB" w:rsidRPr="001A39EB" w:rsidRDefault="001A39EB" w:rsidP="00E07043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37"/>
        </w:trPr>
        <w:tc>
          <w:tcPr>
            <w:tcW w:w="694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905" w:type="dxa"/>
          </w:tcPr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"https://domznaniy.school/timetable/2764"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E070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 | Глаголы переходные и непереходные</w:t>
            </w:r>
          </w:p>
          <w:p w:rsidR="001A39EB" w:rsidRPr="001A39EB" w:rsidRDefault="001A39EB" w:rsidP="00E07043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E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14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6"/>
        <w:gridCol w:w="2682"/>
        <w:gridCol w:w="7022"/>
      </w:tblGrid>
      <w:tr w:rsidR="001A39EB" w:rsidRPr="001A39EB" w:rsidTr="001A39EB">
        <w:trPr>
          <w:trHeight w:val="508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"https://domznaniy.school/timetable/2974"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Наклонение глаголов. Изъявительное наклонение.</w:t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15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"https://domznaniy.school/timetable/2975"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Свойства сложения рациональных чисел</w:t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15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"https://domznaniy.school/timetable/2976"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Раздражимость – свойство живых организмов</w:t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686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"https://domznaniy.school/timetable/2977"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Технология обработки боковых срезов и соединение лифа с юбкой, обработка нижнего среза изделия.</w:t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08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"https://domznaniy.school/timetable/2978"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Северо-Западная Русь между Востоком и Западом</w:t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601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"https://domznaniy.school/timetable/3053"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| Северо-Западная Русь между Востоком и Западом</w:t>
            </w:r>
          </w:p>
          <w:p w:rsidR="001A39EB" w:rsidRPr="001A39EB" w:rsidRDefault="001A39EB" w:rsidP="003E1DF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601"/>
        </w:trPr>
        <w:tc>
          <w:tcPr>
            <w:tcW w:w="70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22" w:type="dxa"/>
          </w:tcPr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"https://domznaniy.school/timetable/3052"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E1D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 | Сложение и вычитание рациональных чисел</w:t>
            </w:r>
          </w:p>
          <w:p w:rsidR="001A39EB" w:rsidRPr="001A39EB" w:rsidRDefault="001A39EB" w:rsidP="003E1DF5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15 апреля</w:t>
      </w:r>
    </w:p>
    <w:tbl>
      <w:tblPr>
        <w:tblStyle w:val="a4"/>
        <w:tblW w:w="10560" w:type="dxa"/>
        <w:tblInd w:w="-885" w:type="dxa"/>
        <w:tblLook w:val="04A0"/>
      </w:tblPr>
      <w:tblGrid>
        <w:gridCol w:w="716"/>
        <w:gridCol w:w="2721"/>
        <w:gridCol w:w="7123"/>
      </w:tblGrid>
      <w:tr w:rsidR="001A39EB" w:rsidRPr="001A39EB" w:rsidTr="001A39EB">
        <w:trPr>
          <w:trHeight w:val="340"/>
        </w:trPr>
        <w:tc>
          <w:tcPr>
            <w:tcW w:w="71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23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"https://domznaniy.school/timetable/2979"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Вычитание рациональных чисел</w:t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10"/>
        </w:trPr>
        <w:tc>
          <w:tcPr>
            <w:tcW w:w="71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23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"https://domznaniy.school/timetable/2981"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Условное наклонение.</w:t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end"/>
            </w:r>
          </w:p>
        </w:tc>
      </w:tr>
      <w:tr w:rsidR="001A39EB" w:rsidRPr="001A39EB" w:rsidTr="001A39EB">
        <w:trPr>
          <w:trHeight w:val="503"/>
        </w:trPr>
        <w:tc>
          <w:tcPr>
            <w:tcW w:w="71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123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"https://domznaniy.school/timetable/2982"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Воды суши: реки и озёра.</w:t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95"/>
        </w:trPr>
        <w:tc>
          <w:tcPr>
            <w:tcW w:w="71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123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"https://domznaniy.school/timetable/3081"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| Практическая работа. Описание реки по плану</w:t>
            </w:r>
          </w:p>
          <w:p w:rsidR="001A39EB" w:rsidRPr="001A39EB" w:rsidRDefault="001A39EB" w:rsidP="00DE299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95"/>
        </w:trPr>
        <w:tc>
          <w:tcPr>
            <w:tcW w:w="716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123" w:type="dxa"/>
          </w:tcPr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"https://domznaniy.school/timetable/3082"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DE299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 | Л.В. Бетховен: увертюра «Эгмонт»</w:t>
            </w:r>
          </w:p>
          <w:p w:rsidR="001A39EB" w:rsidRPr="001A39EB" w:rsidRDefault="001A39EB" w:rsidP="00DE299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Четверг, 16 апреля</w:t>
      </w:r>
    </w:p>
    <w:tbl>
      <w:tblPr>
        <w:tblStyle w:val="a4"/>
        <w:tblW w:w="10619" w:type="dxa"/>
        <w:tblInd w:w="-885" w:type="dxa"/>
        <w:tblLook w:val="04A0"/>
      </w:tblPr>
      <w:tblGrid>
        <w:gridCol w:w="720"/>
        <w:gridCol w:w="2592"/>
        <w:gridCol w:w="7307"/>
      </w:tblGrid>
      <w:tr w:rsidR="001A39EB" w:rsidRPr="001A39EB" w:rsidTr="001A39EB">
        <w:trPr>
          <w:trHeight w:val="353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"https://domznaniy.school/timetable/2983"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Умножение рациональных чисел</w:t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353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"https://domznaniy.school/timetable/2984"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Повелительное наклонение.</w:t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348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"https://domznaniy.school/timetable/2980"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В. М. Шукшин. Слово о писателе. Рассказ «Критики»</w:t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353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"https://domznaniy.school/timetable/2986"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«Человек славен добрыми делами».</w:t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353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"https://domznaniy.school/timetable/2987"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Описание личных качеств человека</w:t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353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"https://domznaniy.school/timetable/2588"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Преодоление препятствий</w:t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30"/>
        </w:trPr>
        <w:tc>
          <w:tcPr>
            <w:tcW w:w="720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7" w:type="dxa"/>
          </w:tcPr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"https://domznaniy.school/timetable/3054"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9239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| Умножение рациональных чисел. Свойства умножения рациональных чисел</w:t>
            </w:r>
          </w:p>
          <w:p w:rsidR="001A39EB" w:rsidRPr="001A39EB" w:rsidRDefault="001A39EB" w:rsidP="00923993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0F5" w:rsidRPr="001A39EB" w:rsidRDefault="001B70F5" w:rsidP="001A39EB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E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17 апреля</w:t>
      </w:r>
    </w:p>
    <w:tbl>
      <w:tblPr>
        <w:tblStyle w:val="a4"/>
        <w:tblW w:w="10479" w:type="dxa"/>
        <w:tblInd w:w="-885" w:type="dxa"/>
        <w:tblLook w:val="04A0"/>
      </w:tblPr>
      <w:tblGrid>
        <w:gridCol w:w="711"/>
        <w:gridCol w:w="4768"/>
        <w:gridCol w:w="5000"/>
      </w:tblGrid>
      <w:tr w:rsidR="001A39EB" w:rsidRPr="001A39EB" w:rsidTr="001A39EB">
        <w:trPr>
          <w:trHeight w:val="71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"https://domznaniy.school/timetable/2988"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Золотая Орда: государственный строй, население, экономика, культура</w:t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71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"https://domznaniy.school/timetable/2989"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Свойства умножения рациональных чисел</w:t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71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"https://domznaniy.school/timetable/2990"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Развитие выносливости.</w:t>
            </w:r>
          </w:p>
          <w:p w:rsidR="001A39EB" w:rsidRPr="001A39EB" w:rsidRDefault="001A39EB" w:rsidP="003C0A4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480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"https://domznaniy.school/timetable/2991"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Условное наклонение</w:t>
            </w:r>
          </w:p>
          <w:p w:rsidR="001A39EB" w:rsidRPr="001A39EB" w:rsidRDefault="001A39EB" w:rsidP="003C0A49">
            <w:pPr>
              <w:shd w:val="clear" w:color="auto" w:fill="FFFFFF" w:themeFill="background1"/>
              <w:spacing w:after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405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"https://domznaniy.school/timetable/2992"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Модальные глаголы</w:t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548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"https://domznaniy.school/timetable/2993"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Декоративно-прикладное искусство Дагестана</w:t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A39EB" w:rsidRPr="001A39EB" w:rsidTr="001A39EB">
        <w:trPr>
          <w:trHeight w:val="417"/>
        </w:trPr>
        <w:tc>
          <w:tcPr>
            <w:tcW w:w="711" w:type="dxa"/>
          </w:tcPr>
          <w:p w:rsidR="001A39EB" w:rsidRPr="001A39EB" w:rsidRDefault="001A39EB" w:rsidP="001A39E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000" w:type="dxa"/>
          </w:tcPr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"https://domznaniy.school/timetable/2985" </w:instrText>
            </w: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  <w:t>Образ «странного» героя в рассказе Шукшина</w:t>
            </w:r>
          </w:p>
          <w:p w:rsidR="001A39EB" w:rsidRPr="001A39EB" w:rsidRDefault="001A39EB" w:rsidP="003C0A4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B70F5" w:rsidRPr="001A39EB" w:rsidRDefault="001B70F5" w:rsidP="001A39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70F5" w:rsidRPr="001A39EB" w:rsidSect="001A39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3A4A"/>
    <w:multiLevelType w:val="hybridMultilevel"/>
    <w:tmpl w:val="EC48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034C"/>
    <w:multiLevelType w:val="hybridMultilevel"/>
    <w:tmpl w:val="6BC6E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A6118"/>
    <w:multiLevelType w:val="hybridMultilevel"/>
    <w:tmpl w:val="0AC6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70D58"/>
    <w:multiLevelType w:val="hybridMultilevel"/>
    <w:tmpl w:val="9D64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C328A"/>
    <w:multiLevelType w:val="hybridMultilevel"/>
    <w:tmpl w:val="0AC6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B70F5"/>
    <w:rsid w:val="00064A3F"/>
    <w:rsid w:val="001A39EB"/>
    <w:rsid w:val="001B70F5"/>
    <w:rsid w:val="005C61DA"/>
    <w:rsid w:val="009B0142"/>
    <w:rsid w:val="00C5101C"/>
    <w:rsid w:val="00E95FD2"/>
    <w:rsid w:val="00F0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0F5"/>
    <w:rPr>
      <w:color w:val="0000FF"/>
      <w:u w:val="single"/>
    </w:rPr>
  </w:style>
  <w:style w:type="table" w:styleId="a4">
    <w:name w:val="Table Grid"/>
    <w:basedOn w:val="a1"/>
    <w:uiPriority w:val="59"/>
    <w:rsid w:val="001A3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3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2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73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86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90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187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36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99011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03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7976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84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9192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5910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7611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25983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168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2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2442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18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70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886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774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833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626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690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872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6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071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788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2244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912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093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809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52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62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23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5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13958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75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0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21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0662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979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496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45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92077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07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4</cp:revision>
  <dcterms:created xsi:type="dcterms:W3CDTF">2020-04-15T07:37:00Z</dcterms:created>
  <dcterms:modified xsi:type="dcterms:W3CDTF">2020-04-15T07:43:00Z</dcterms:modified>
</cp:coreProperties>
</file>