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Понедельник, 13 апреля</w:t>
      </w:r>
    </w:p>
    <w:tbl>
      <w:tblPr>
        <w:tblStyle w:val="a4"/>
        <w:tblW w:w="0" w:type="auto"/>
        <w:tblInd w:w="-318" w:type="dxa"/>
        <w:tblLook w:val="04A0"/>
      </w:tblPr>
      <w:tblGrid>
        <w:gridCol w:w="956"/>
        <w:gridCol w:w="2164"/>
        <w:gridCol w:w="6406"/>
      </w:tblGrid>
      <w:tr w:rsidR="00F92411" w:rsidRPr="001378D7" w:rsidTr="001378D7">
        <w:trPr>
          <w:trHeight w:val="105"/>
        </w:trPr>
        <w:tc>
          <w:tcPr>
            <w:tcW w:w="956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6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Технология</w:t>
            </w:r>
          </w:p>
        </w:tc>
        <w:tc>
          <w:tcPr>
            <w:tcW w:w="6406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"https://domznaniy.school/timetable/2586"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Декоративно-прикладное искусство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131"/>
        </w:trPr>
        <w:tc>
          <w:tcPr>
            <w:tcW w:w="956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6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406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"https://domznaniy.school/timetable/2582"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Имена существительные, имеющие форму только единственного числа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103"/>
        </w:trPr>
        <w:tc>
          <w:tcPr>
            <w:tcW w:w="956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6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406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"https://domznaniy.school/timetable/2583"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Нахождение части целого и целого по его части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103"/>
        </w:trPr>
        <w:tc>
          <w:tcPr>
            <w:tcW w:w="956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6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406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"https://domznaniy.school/timetable/2584"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«Почему люди путешествуют?»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122"/>
        </w:trPr>
        <w:tc>
          <w:tcPr>
            <w:tcW w:w="956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6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406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"https://domznaniy.school/timetable/2762"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12:20 | Нахождение части целого и целого по его части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Вторник, 14 апреля</w:t>
      </w:r>
    </w:p>
    <w:tbl>
      <w:tblPr>
        <w:tblStyle w:val="a4"/>
        <w:tblW w:w="0" w:type="auto"/>
        <w:tblInd w:w="-1026" w:type="dxa"/>
        <w:tblLook w:val="04A0"/>
      </w:tblPr>
      <w:tblGrid>
        <w:gridCol w:w="850"/>
        <w:gridCol w:w="2913"/>
        <w:gridCol w:w="6621"/>
      </w:tblGrid>
      <w:tr w:rsidR="00F92411" w:rsidRPr="001378D7" w:rsidTr="001378D7">
        <w:trPr>
          <w:trHeight w:val="505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621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"https://domznaniy.school/timetable/2957"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Три склонения имён существительных.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497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6621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"https://domznaniy.school/timetable/2958"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Покрытосеменные растения часть 1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497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621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"https://domznaniy.school/timetable/2959"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Нахождение части целого и целого по его части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377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621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"https://domznaniy.school/timetable/2256"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«Рабство в Древнем Риме»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463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621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"https://domznaniy.school/timetable/2760"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11:30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1378D7" w:rsidRPr="001378D7" w:rsidTr="001378D7">
        <w:trPr>
          <w:trHeight w:val="463"/>
        </w:trPr>
        <w:tc>
          <w:tcPr>
            <w:tcW w:w="850" w:type="dxa"/>
          </w:tcPr>
          <w:p w:rsidR="001378D7" w:rsidRPr="001378D7" w:rsidRDefault="001378D7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1378D7" w:rsidRPr="001378D7" w:rsidRDefault="001378D7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6621" w:type="dxa"/>
          </w:tcPr>
          <w:p w:rsidR="001378D7" w:rsidRPr="001378D7" w:rsidRDefault="001378D7" w:rsidP="001378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11:30 | Покрытосеменные растения</w:t>
            </w:r>
          </w:p>
          <w:p w:rsidR="001378D7" w:rsidRPr="001378D7" w:rsidRDefault="001378D7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  <w:tr w:rsidR="00F92411" w:rsidRPr="001378D7" w:rsidTr="001378D7">
        <w:trPr>
          <w:trHeight w:val="591"/>
        </w:trPr>
        <w:tc>
          <w:tcPr>
            <w:tcW w:w="850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13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"https://domznaniy.school/timetable/3050"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  <w:r w:rsidR="001378D7"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621" w:type="dxa"/>
          </w:tcPr>
          <w:p w:rsidR="001378D7" w:rsidRPr="001378D7" w:rsidRDefault="001378D7" w:rsidP="001378D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"https://domznaniy.school/timetable/3051" </w:instrText>
            </w: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1378D7" w:rsidRPr="001378D7" w:rsidRDefault="001378D7" w:rsidP="001378D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11:55 | Склонение имён существительных</w:t>
            </w:r>
          </w:p>
          <w:p w:rsidR="00F92411" w:rsidRPr="001378D7" w:rsidRDefault="001378D7" w:rsidP="001378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92411" w:rsidRPr="001378D7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Среда, 15 апреля</w:t>
      </w:r>
    </w:p>
    <w:tbl>
      <w:tblPr>
        <w:tblStyle w:val="a4"/>
        <w:tblW w:w="10609" w:type="dxa"/>
        <w:tblInd w:w="-1026" w:type="dxa"/>
        <w:tblLook w:val="04A0"/>
      </w:tblPr>
      <w:tblGrid>
        <w:gridCol w:w="851"/>
        <w:gridCol w:w="2839"/>
        <w:gridCol w:w="6919"/>
      </w:tblGrid>
      <w:tr w:rsidR="00F92411" w:rsidRPr="001378D7" w:rsidTr="001378D7">
        <w:trPr>
          <w:trHeight w:val="718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91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"https://domznaniy.school/timetable/2960"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Нахождение части целого Нахождение целого по его части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574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91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"https://domznaniy.school/timetable/2632"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«Земельный закон братьев </w:t>
            </w:r>
            <w:proofErr w:type="spellStart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Гракхов</w:t>
            </w:r>
            <w:proofErr w:type="spellEnd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»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574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91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"https://domznaniy.school/timetable/2961"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«Мировые столицы и города»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862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691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"https://domznaniy.school/timetable/2581"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В.П.Астафьев: детство писателя. «</w:t>
            </w:r>
            <w:proofErr w:type="spellStart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Васюткино</w:t>
            </w:r>
            <w:proofErr w:type="spellEnd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озеро» Сюжет рассказа, его герои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809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691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"https://domznaniy.school/timetable/2761"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В.П.Астафьев: детство писателя. «</w:t>
            </w:r>
            <w:proofErr w:type="spellStart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Васюткино</w:t>
            </w:r>
            <w:proofErr w:type="spellEnd"/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озеро»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679"/>
        </w:trPr>
        <w:tc>
          <w:tcPr>
            <w:tcW w:w="85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9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"https://domznaniy.school/timetable/3080"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  <w:r w:rsidR="001378D7"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1378D7"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919" w:type="dxa"/>
          </w:tcPr>
          <w:p w:rsidR="001378D7" w:rsidRPr="001378D7" w:rsidRDefault="001378D7" w:rsidP="001378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>12:25 | «</w:t>
            </w:r>
            <w:proofErr w:type="spellStart"/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>Виды</w:t>
            </w:r>
            <w:proofErr w:type="spellEnd"/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 xml:space="preserve"> </w:t>
            </w:r>
            <w:proofErr w:type="spellStart"/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>хобби</w:t>
            </w:r>
            <w:proofErr w:type="spellEnd"/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>. Who stole Mona Lisa?»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</w:p>
        </w:tc>
      </w:tr>
    </w:tbl>
    <w:p w:rsidR="00F92411" w:rsidRPr="001378D7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 w:eastAsia="ru-RU"/>
        </w:rPr>
      </w:pPr>
    </w:p>
    <w:p w:rsidR="00F92411" w:rsidRPr="001378D7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 w:eastAsia="ru-RU"/>
        </w:rPr>
      </w:pP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Четверг</w:t>
      </w: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en-US" w:eastAsia="ru-RU"/>
        </w:rPr>
        <w:t xml:space="preserve">, 16 </w:t>
      </w: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апреля</w:t>
      </w:r>
    </w:p>
    <w:tbl>
      <w:tblPr>
        <w:tblStyle w:val="a4"/>
        <w:tblW w:w="10696" w:type="dxa"/>
        <w:tblInd w:w="-1026" w:type="dxa"/>
        <w:tblLook w:val="04A0"/>
      </w:tblPr>
      <w:tblGrid>
        <w:gridCol w:w="714"/>
        <w:gridCol w:w="4294"/>
        <w:gridCol w:w="5688"/>
      </w:tblGrid>
      <w:tr w:rsidR="00F92411" w:rsidRPr="001378D7" w:rsidTr="001378D7">
        <w:trPr>
          <w:trHeight w:val="339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5688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Падеж имён существительных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  <w:tr w:rsidR="00F92411" w:rsidRPr="001378D7" w:rsidTr="001378D7">
        <w:trPr>
          <w:trHeight w:val="226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F92411" w:rsidRPr="001378D7" w:rsidRDefault="00F92411" w:rsidP="001378D7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5688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Человек и природа в рассказе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  <w:tr w:rsidR="00F92411" w:rsidRPr="001378D7" w:rsidTr="001378D7">
        <w:trPr>
          <w:trHeight w:val="339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5688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"https://domznaniy.school/timetable/2965"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Нахождение целого по его части и части по целому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411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5688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"https://domznaniy.school/timetable/2966"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Путешествие по Северной Америке.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339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1378D7" w:rsidRPr="001378D7" w:rsidRDefault="00F92411" w:rsidP="001378D7">
            <w:pPr>
              <w:pStyle w:val="1"/>
              <w:spacing w:before="0" w:beforeAutospacing="0" w:after="0" w:afterAutospacing="0" w:line="401" w:lineRule="atLeast"/>
              <w:rPr>
                <w:b w:val="0"/>
                <w:bCs w:val="0"/>
                <w:caps/>
                <w:sz w:val="24"/>
                <w:szCs w:val="24"/>
              </w:rPr>
            </w:pPr>
            <w:r w:rsidRPr="00F92411">
              <w:rPr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F92411">
              <w:rPr>
                <w:sz w:val="24"/>
                <w:szCs w:val="24"/>
                <w:shd w:val="clear" w:color="auto" w:fill="FFFFFF" w:themeFill="background1"/>
              </w:rPr>
              <w:instrText xml:space="preserve"> HYPERLINK "https://domznaniy.school/timetable/2967" </w:instrText>
            </w:r>
            <w:r w:rsidRPr="00F92411">
              <w:rPr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="001378D7" w:rsidRPr="001378D7">
              <w:rPr>
                <w:b w:val="0"/>
                <w:bCs w:val="0"/>
                <w:caps/>
                <w:sz w:val="24"/>
                <w:szCs w:val="24"/>
              </w:rPr>
              <w:t xml:space="preserve"> "ОСНОВЫ ДУХОВНО-НРАВСТВЕННОЙ КУЛЬТУРЫ НАРОДОВ РОССИИ"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  <w:tc>
          <w:tcPr>
            <w:tcW w:w="5688" w:type="dxa"/>
          </w:tcPr>
          <w:p w:rsidR="001378D7" w:rsidRPr="001378D7" w:rsidRDefault="001378D7" w:rsidP="001378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«Культурные традиции буддизма».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  <w:tr w:rsidR="00F92411" w:rsidRPr="001378D7" w:rsidTr="001378D7">
        <w:trPr>
          <w:trHeight w:val="344"/>
        </w:trPr>
        <w:tc>
          <w:tcPr>
            <w:tcW w:w="714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94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"https://domznaniy.school/timetable/2585"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  <w:r w:rsidR="001378D7"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1378D7"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Физическая культура</w:t>
            </w:r>
          </w:p>
        </w:tc>
        <w:tc>
          <w:tcPr>
            <w:tcW w:w="5688" w:type="dxa"/>
          </w:tcPr>
          <w:p w:rsidR="001378D7" w:rsidRPr="001378D7" w:rsidRDefault="001378D7" w:rsidP="001378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1378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Преодоление препятствий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</w:tbl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Пятница, 17 апреля</w:t>
      </w:r>
    </w:p>
    <w:tbl>
      <w:tblPr>
        <w:tblStyle w:val="a4"/>
        <w:tblW w:w="10858" w:type="dxa"/>
        <w:tblInd w:w="-1026" w:type="dxa"/>
        <w:tblLook w:val="04A0"/>
      </w:tblPr>
      <w:tblGrid>
        <w:gridCol w:w="581"/>
        <w:gridCol w:w="3777"/>
        <w:gridCol w:w="6500"/>
      </w:tblGrid>
      <w:tr w:rsidR="00F92411" w:rsidRPr="001378D7" w:rsidTr="001378D7">
        <w:trPr>
          <w:trHeight w:val="543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Математика</w:t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"https://domznaniy.school/timetable/2968"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Задачи на совместную работу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725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"https://domznaniy.school/timetable/2969"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543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"https://domznaniy.school/timetable/2970"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«Прошедшие выходные. Шотландия»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362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Физическая культура</w:t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"https://domznaniy.school/timetable/2971"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Развитие выносливости</w:t>
            </w:r>
          </w:p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fldChar w:fldCharType="end"/>
            </w:r>
          </w:p>
        </w:tc>
      </w:tr>
      <w:tr w:rsidR="00F92411" w:rsidRPr="001378D7" w:rsidTr="001378D7">
        <w:trPr>
          <w:trHeight w:val="476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Изобразительное искусство</w:t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"https://domznaniy.school/timetable/2972"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«Городецкая роспись».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F92411" w:rsidRPr="001378D7" w:rsidTr="001378D7">
        <w:trPr>
          <w:trHeight w:val="291"/>
        </w:trPr>
        <w:tc>
          <w:tcPr>
            <w:tcW w:w="581" w:type="dxa"/>
          </w:tcPr>
          <w:p w:rsidR="00F92411" w:rsidRPr="001378D7" w:rsidRDefault="00F92411" w:rsidP="00F9241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777" w:type="dxa"/>
          </w:tcPr>
          <w:p w:rsidR="00F92411" w:rsidRPr="001378D7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"https://domznaniy.school/timetable/2973" </w:instrText>
            </w: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F92411" w:rsidRPr="00F92411" w:rsidRDefault="00F92411" w:rsidP="00F924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Застывшая музыка.</w:t>
            </w:r>
          </w:p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924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  <w:tc>
          <w:tcPr>
            <w:tcW w:w="6500" w:type="dxa"/>
          </w:tcPr>
          <w:p w:rsidR="00F92411" w:rsidRPr="001378D7" w:rsidRDefault="00F92411" w:rsidP="00F92411">
            <w:pPr>
              <w:shd w:val="clear" w:color="auto" w:fill="FFFFFF" w:themeFill="background1"/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</w:tbl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Суббота, 18 апреля</w:t>
      </w: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Уроков нет</w:t>
      </w:r>
    </w:p>
    <w:p w:rsidR="00F92411" w:rsidRPr="00F92411" w:rsidRDefault="00F92411" w:rsidP="00F92411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924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Воскресенье, 19 апреля</w:t>
      </w:r>
    </w:p>
    <w:sectPr w:rsidR="00F92411" w:rsidRPr="00F92411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62B"/>
    <w:multiLevelType w:val="hybridMultilevel"/>
    <w:tmpl w:val="CD62A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797A"/>
    <w:multiLevelType w:val="hybridMultilevel"/>
    <w:tmpl w:val="40D0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03D2"/>
    <w:multiLevelType w:val="hybridMultilevel"/>
    <w:tmpl w:val="B55AC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15E55"/>
    <w:multiLevelType w:val="hybridMultilevel"/>
    <w:tmpl w:val="CD62A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A571C"/>
    <w:multiLevelType w:val="hybridMultilevel"/>
    <w:tmpl w:val="3DFC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92411"/>
    <w:rsid w:val="001378D7"/>
    <w:rsid w:val="003E7F20"/>
    <w:rsid w:val="005072C7"/>
    <w:rsid w:val="00AF219E"/>
    <w:rsid w:val="00F9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20"/>
  </w:style>
  <w:style w:type="paragraph" w:styleId="1">
    <w:name w:val="heading 1"/>
    <w:basedOn w:val="a"/>
    <w:link w:val="10"/>
    <w:uiPriority w:val="9"/>
    <w:qFormat/>
    <w:rsid w:val="00137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411"/>
    <w:rPr>
      <w:color w:val="0000FF"/>
      <w:u w:val="single"/>
    </w:rPr>
  </w:style>
  <w:style w:type="table" w:styleId="a4">
    <w:name w:val="Table Grid"/>
    <w:basedOn w:val="a1"/>
    <w:uiPriority w:val="59"/>
    <w:rsid w:val="00F92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924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4970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799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8987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7660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9115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3594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0864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9011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83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165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7631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139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7386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3745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4473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5349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402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116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811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9670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0212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186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8711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270257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0252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07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133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7837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5039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377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03688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4897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975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86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270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59031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22635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8223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1681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59472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2227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957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87"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395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4759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8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9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7126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879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83576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1187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21281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7156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652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28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207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83995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5422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0609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0417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06543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2545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44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5251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2658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297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4746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2020-04-15T07:13:00Z</dcterms:created>
  <dcterms:modified xsi:type="dcterms:W3CDTF">2020-04-15T07:20:00Z</dcterms:modified>
</cp:coreProperties>
</file>